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1E0" w:firstRow="1" w:lastRow="1" w:firstColumn="1" w:lastColumn="1" w:noHBand="0" w:noVBand="0"/>
      </w:tblPr>
      <w:tblGrid>
        <w:gridCol w:w="2366"/>
        <w:gridCol w:w="2336"/>
        <w:gridCol w:w="2328"/>
        <w:gridCol w:w="2320"/>
      </w:tblGrid>
      <w:tr w:rsidR="008140D9" w14:paraId="5470E8DA" w14:textId="77777777" w:rsidTr="008140D9">
        <w:tc>
          <w:tcPr>
            <w:tcW w:w="2394" w:type="dxa"/>
          </w:tcPr>
          <w:p w14:paraId="70E35240" w14:textId="77777777" w:rsidR="008140D9" w:rsidRDefault="008140D9" w:rsidP="00733BDF">
            <w:r>
              <w:t>Subject:</w:t>
            </w:r>
          </w:p>
        </w:tc>
        <w:tc>
          <w:tcPr>
            <w:tcW w:w="2394" w:type="dxa"/>
          </w:tcPr>
          <w:p w14:paraId="5BD75FF4" w14:textId="77777777" w:rsidR="008140D9" w:rsidRDefault="008140D9" w:rsidP="00733BDF">
            <w:r>
              <w:t>Effective Date:</w:t>
            </w:r>
          </w:p>
        </w:tc>
        <w:tc>
          <w:tcPr>
            <w:tcW w:w="2394" w:type="dxa"/>
          </w:tcPr>
          <w:p w14:paraId="7088F379" w14:textId="77777777" w:rsidR="008140D9" w:rsidRDefault="008140D9" w:rsidP="00733BDF">
            <w:r>
              <w:t>Last Revised:</w:t>
            </w:r>
          </w:p>
        </w:tc>
        <w:tc>
          <w:tcPr>
            <w:tcW w:w="2394" w:type="dxa"/>
          </w:tcPr>
          <w:p w14:paraId="50F14F02" w14:textId="77777777" w:rsidR="008140D9" w:rsidRDefault="008140D9" w:rsidP="00733BDF">
            <w:r>
              <w:t>Version:</w:t>
            </w:r>
          </w:p>
        </w:tc>
      </w:tr>
      <w:tr w:rsidR="008140D9" w14:paraId="4CA72D28" w14:textId="77777777" w:rsidTr="008140D9">
        <w:tc>
          <w:tcPr>
            <w:tcW w:w="2394" w:type="dxa"/>
          </w:tcPr>
          <w:p w14:paraId="0AA1C6F8" w14:textId="77777777" w:rsidR="008140D9" w:rsidRDefault="00524E75" w:rsidP="00733BDF">
            <w:r>
              <w:t>Employee Reimbursement</w:t>
            </w:r>
          </w:p>
        </w:tc>
        <w:tc>
          <w:tcPr>
            <w:tcW w:w="2394" w:type="dxa"/>
          </w:tcPr>
          <w:p w14:paraId="7B5ACE6A" w14:textId="0E514801" w:rsidR="008140D9" w:rsidRDefault="00BF2713" w:rsidP="00733BDF">
            <w:r>
              <w:t>10/11/2022</w:t>
            </w:r>
          </w:p>
        </w:tc>
        <w:tc>
          <w:tcPr>
            <w:tcW w:w="2394" w:type="dxa"/>
          </w:tcPr>
          <w:p w14:paraId="65ADACCB" w14:textId="1AF3A00B" w:rsidR="00BF2713" w:rsidRDefault="00BF2713" w:rsidP="00733BDF">
            <w:r>
              <w:t>03/8/2020</w:t>
            </w:r>
          </w:p>
        </w:tc>
        <w:tc>
          <w:tcPr>
            <w:tcW w:w="2394" w:type="dxa"/>
          </w:tcPr>
          <w:p w14:paraId="52CAE45A" w14:textId="77D6FE69" w:rsidR="008140D9" w:rsidRDefault="00BA27D2" w:rsidP="00733BDF">
            <w:r>
              <w:t>1</w:t>
            </w:r>
            <w:r w:rsidR="00524E75">
              <w:t>.</w:t>
            </w:r>
            <w:r w:rsidR="00BF2713">
              <w:t>3</w:t>
            </w:r>
          </w:p>
        </w:tc>
      </w:tr>
      <w:tr w:rsidR="008140D9" w14:paraId="2F76F76F" w14:textId="77777777" w:rsidTr="008140D9">
        <w:tc>
          <w:tcPr>
            <w:tcW w:w="2394" w:type="dxa"/>
          </w:tcPr>
          <w:p w14:paraId="447C36EA" w14:textId="77777777" w:rsidR="008140D9" w:rsidRDefault="008140D9" w:rsidP="00733BDF">
            <w:r>
              <w:t>Staff Ownership:</w:t>
            </w:r>
          </w:p>
        </w:tc>
        <w:tc>
          <w:tcPr>
            <w:tcW w:w="2394" w:type="dxa"/>
          </w:tcPr>
          <w:p w14:paraId="6C53919C" w14:textId="77777777" w:rsidR="008140D9" w:rsidRDefault="00524E75" w:rsidP="00733BDF">
            <w:r>
              <w:t>Village Treasurer</w:t>
            </w:r>
            <w:r w:rsidR="008140D9">
              <w:t xml:space="preserve"> </w:t>
            </w:r>
          </w:p>
        </w:tc>
        <w:tc>
          <w:tcPr>
            <w:tcW w:w="2394" w:type="dxa"/>
          </w:tcPr>
          <w:p w14:paraId="5D060F5F" w14:textId="77777777" w:rsidR="008140D9" w:rsidRDefault="008140D9" w:rsidP="00733BDF">
            <w:r>
              <w:t>Approved by:</w:t>
            </w:r>
          </w:p>
        </w:tc>
        <w:tc>
          <w:tcPr>
            <w:tcW w:w="2394" w:type="dxa"/>
          </w:tcPr>
          <w:p w14:paraId="4C889989" w14:textId="77777777" w:rsidR="008140D9" w:rsidRDefault="00524E75" w:rsidP="00733BDF">
            <w:r>
              <w:t>Board of Trustees</w:t>
            </w:r>
          </w:p>
        </w:tc>
      </w:tr>
      <w:tr w:rsidR="00647F4C" w14:paraId="05782BC6" w14:textId="77777777" w:rsidTr="008140D9">
        <w:tc>
          <w:tcPr>
            <w:tcW w:w="2394" w:type="dxa"/>
          </w:tcPr>
          <w:p w14:paraId="01FF2EED" w14:textId="77777777" w:rsidR="00647F4C" w:rsidRDefault="00647F4C" w:rsidP="00733BDF"/>
        </w:tc>
        <w:tc>
          <w:tcPr>
            <w:tcW w:w="2394" w:type="dxa"/>
          </w:tcPr>
          <w:p w14:paraId="35B7E628" w14:textId="77777777" w:rsidR="00647F4C" w:rsidRDefault="00647F4C" w:rsidP="00733BDF"/>
        </w:tc>
        <w:tc>
          <w:tcPr>
            <w:tcW w:w="2394" w:type="dxa"/>
          </w:tcPr>
          <w:p w14:paraId="6B055EE1" w14:textId="77777777" w:rsidR="00647F4C" w:rsidRDefault="00647F4C" w:rsidP="00733BDF"/>
        </w:tc>
        <w:tc>
          <w:tcPr>
            <w:tcW w:w="2394" w:type="dxa"/>
          </w:tcPr>
          <w:p w14:paraId="4815C01E" w14:textId="77777777" w:rsidR="00647F4C" w:rsidRDefault="00647F4C" w:rsidP="00733BDF"/>
        </w:tc>
      </w:tr>
    </w:tbl>
    <w:p w14:paraId="6E33FB7B" w14:textId="77777777" w:rsidR="00733BDF" w:rsidRDefault="00733BDF" w:rsidP="00733BDF"/>
    <w:p w14:paraId="5B43927F" w14:textId="77777777" w:rsidR="008140D9" w:rsidRDefault="008140D9" w:rsidP="008140D9">
      <w:pPr>
        <w:numPr>
          <w:ilvl w:val="0"/>
          <w:numId w:val="1"/>
        </w:numPr>
      </w:pPr>
      <w:r>
        <w:t>Purpose</w:t>
      </w:r>
    </w:p>
    <w:p w14:paraId="4A57F2DE" w14:textId="77777777" w:rsidR="00DD488D" w:rsidRDefault="00DD488D" w:rsidP="00DD488D"/>
    <w:p w14:paraId="2B0D1B99" w14:textId="38B896F0" w:rsidR="00CC00E6" w:rsidRDefault="00B65954" w:rsidP="00647F4C">
      <w:r>
        <w:t xml:space="preserve">The </w:t>
      </w:r>
      <w:r w:rsidR="0083729E">
        <w:t>Village of Homer</w:t>
      </w:r>
      <w:r w:rsidR="00647F4C">
        <w:t xml:space="preserve"> </w:t>
      </w:r>
      <w:r w:rsidR="00D4299E">
        <w:t>(</w:t>
      </w:r>
      <w:r w:rsidR="0083729E">
        <w:t>The Village</w:t>
      </w:r>
      <w:r w:rsidR="00D4299E">
        <w:t xml:space="preserve">) </w:t>
      </w:r>
      <w:r w:rsidR="00647F4C">
        <w:t xml:space="preserve">provides </w:t>
      </w:r>
      <w:r w:rsidR="0083729E">
        <w:t xml:space="preserve">reimbursement for expenses associated with carrying out Village business upon proper authorization of the Board of Trustees and/or the </w:t>
      </w:r>
      <w:proofErr w:type="gramStart"/>
      <w:r w:rsidR="0083729E">
        <w:t>Mayor</w:t>
      </w:r>
      <w:proofErr w:type="gramEnd"/>
      <w:r w:rsidR="00BF2713" w:rsidRPr="00BF2713">
        <w:rPr>
          <w:highlight w:val="yellow"/>
        </w:rPr>
        <w:t>, or the Deputy Mayor in his absence</w:t>
      </w:r>
      <w:r w:rsidR="00BF2713">
        <w:t>.</w:t>
      </w:r>
      <w:r w:rsidR="0083729E">
        <w:t xml:space="preserve"> Expenses to be reimbursed include, but not limited to, meals, lodging, mileage, parking, tolls, hotels, and other costs necessary to complete Village business. </w:t>
      </w:r>
    </w:p>
    <w:p w14:paraId="4445A590" w14:textId="3EED6346" w:rsidR="007957BD" w:rsidRDefault="007957BD" w:rsidP="00647F4C"/>
    <w:p w14:paraId="340645BA" w14:textId="364FB137" w:rsidR="007957BD" w:rsidRDefault="007957BD" w:rsidP="007957BD">
      <w:pPr>
        <w:pStyle w:val="ListParagraph"/>
        <w:numPr>
          <w:ilvl w:val="0"/>
          <w:numId w:val="1"/>
        </w:numPr>
      </w:pPr>
      <w:r>
        <w:t>Preapproval Process</w:t>
      </w:r>
    </w:p>
    <w:p w14:paraId="29B59631" w14:textId="589322AD" w:rsidR="007957BD" w:rsidRDefault="007957BD" w:rsidP="007957BD">
      <w:pPr>
        <w:pStyle w:val="ListParagraph"/>
        <w:numPr>
          <w:ilvl w:val="1"/>
          <w:numId w:val="1"/>
        </w:numPr>
      </w:pPr>
      <w:r>
        <w:t>For all travel/ training, the employee’s attendance at the eve</w:t>
      </w:r>
      <w:r w:rsidR="003466E4">
        <w:t>nt needs to be approved ahead by</w:t>
      </w:r>
      <w:r>
        <w:t xml:space="preserve"> either the Board of Trustees or the Mayor. Department heads will request the travel/ training to the Mayor.</w:t>
      </w:r>
    </w:p>
    <w:p w14:paraId="30E8741B" w14:textId="77777777" w:rsidR="00DD488D" w:rsidRDefault="00DD488D" w:rsidP="00DD488D"/>
    <w:p w14:paraId="60BAFA23" w14:textId="77777777" w:rsidR="008140D9" w:rsidRDefault="0083729E" w:rsidP="008140D9">
      <w:pPr>
        <w:numPr>
          <w:ilvl w:val="0"/>
          <w:numId w:val="1"/>
        </w:numPr>
      </w:pPr>
      <w:r>
        <w:t>Travel/ Training Expenses</w:t>
      </w:r>
    </w:p>
    <w:p w14:paraId="001AF1C0" w14:textId="77777777" w:rsidR="00DD488D" w:rsidRDefault="00DD488D" w:rsidP="00DD488D"/>
    <w:p w14:paraId="787BFDA2" w14:textId="1BC104EC" w:rsidR="00480052" w:rsidRDefault="0083729E" w:rsidP="00DD488D">
      <w:r>
        <w:t xml:space="preserve">All employee travel/ training expenses, to be reimbursed, must be approved before the expense is incurred. </w:t>
      </w:r>
      <w:r w:rsidR="0072035F">
        <w:t xml:space="preserve">As all expenditures are paid with public funds, employees need to exercise due care while traveling; </w:t>
      </w:r>
      <w:proofErr w:type="gramStart"/>
      <w:r w:rsidR="0072035F">
        <w:t>however</w:t>
      </w:r>
      <w:proofErr w:type="gramEnd"/>
      <w:r w:rsidR="0072035F">
        <w:t xml:space="preserve"> with proper approval and documentation expenses will be reimbursed. </w:t>
      </w:r>
      <w:r>
        <w:t>Employees are reimbursed for mileage at the IRS mileage rate</w:t>
      </w:r>
      <w:r w:rsidR="00BF2713" w:rsidRPr="00BF2713">
        <w:rPr>
          <w:highlight w:val="yellow"/>
        </w:rPr>
        <w:t>, or actual expense if a Village vehicle is used</w:t>
      </w:r>
      <w:r w:rsidRPr="00BF2713">
        <w:rPr>
          <w:highlight w:val="yellow"/>
        </w:rPr>
        <w:t>.</w:t>
      </w:r>
      <w:r>
        <w:t xml:space="preserve"> A sheet detailing the mileage, as well as receipts for expenses incurred must be submitted to the account clerk for reimbursement.</w:t>
      </w:r>
    </w:p>
    <w:p w14:paraId="10E4CCD9" w14:textId="77777777" w:rsidR="0072035F" w:rsidRDefault="0072035F" w:rsidP="00DD488D"/>
    <w:p w14:paraId="34934F5D" w14:textId="377065D7" w:rsidR="0072035F" w:rsidRDefault="0072035F" w:rsidP="0072035F">
      <w:pPr>
        <w:pStyle w:val="ListParagraph"/>
        <w:numPr>
          <w:ilvl w:val="1"/>
          <w:numId w:val="1"/>
        </w:numPr>
      </w:pPr>
      <w:r>
        <w:t>Overnight Expenditures</w:t>
      </w:r>
    </w:p>
    <w:p w14:paraId="6689C51E" w14:textId="77777777" w:rsidR="0072035F" w:rsidRDefault="0072035F" w:rsidP="0072035F">
      <w:pPr>
        <w:pStyle w:val="ListParagraph"/>
      </w:pPr>
    </w:p>
    <w:p w14:paraId="7C62A659" w14:textId="3461EE8D" w:rsidR="0072035F" w:rsidRDefault="0072035F" w:rsidP="0072035F">
      <w:pPr>
        <w:pStyle w:val="ListParagraph"/>
      </w:pPr>
      <w:r>
        <w:t xml:space="preserve">The Village does not reimburse for lodging expenses for trips less than thirty-five miles. An exception can be approved ahead by the Mayor or Board of Trustees for a multi-day training or </w:t>
      </w:r>
      <w:proofErr w:type="gramStart"/>
      <w:r>
        <w:t>weather related</w:t>
      </w:r>
      <w:proofErr w:type="gramEnd"/>
      <w:r>
        <w:t xml:space="preserve"> issues.</w:t>
      </w:r>
    </w:p>
    <w:p w14:paraId="6F94A3EF" w14:textId="77777777" w:rsidR="0072035F" w:rsidRDefault="0072035F" w:rsidP="0072035F">
      <w:pPr>
        <w:pStyle w:val="ListParagraph"/>
      </w:pPr>
    </w:p>
    <w:p w14:paraId="2C097243" w14:textId="74948E33" w:rsidR="0072035F" w:rsidRDefault="0072035F" w:rsidP="0072035F">
      <w:pPr>
        <w:pStyle w:val="ListParagraph"/>
      </w:pPr>
      <w:r>
        <w:t>Lodging and meal costs will not be reimbursed greater than the IRS approved per diem rate for the location. Any expenditures above the per diem rate, even with receipts, will not be reimbursed.</w:t>
      </w:r>
    </w:p>
    <w:p w14:paraId="1FA63F2F" w14:textId="77777777" w:rsidR="003466E4" w:rsidRDefault="003466E4" w:rsidP="00DD488D"/>
    <w:p w14:paraId="47D2BCF9" w14:textId="154FBEBB" w:rsidR="003466E4" w:rsidRDefault="003466E4" w:rsidP="003466E4">
      <w:pPr>
        <w:pStyle w:val="ListParagraph"/>
        <w:numPr>
          <w:ilvl w:val="0"/>
          <w:numId w:val="1"/>
        </w:numPr>
      </w:pPr>
      <w:r>
        <w:t>Allowab</w:t>
      </w:r>
      <w:r w:rsidR="000B0E41">
        <w:t>l</w:t>
      </w:r>
      <w:r>
        <w:t>e Costs</w:t>
      </w:r>
    </w:p>
    <w:p w14:paraId="72728337" w14:textId="197A5877" w:rsidR="003466E4" w:rsidRDefault="003466E4" w:rsidP="003466E4">
      <w:pPr>
        <w:ind w:firstLine="720"/>
      </w:pPr>
      <w:r>
        <w:t>Allowable costs to be reimbursed include the following:</w:t>
      </w:r>
    </w:p>
    <w:p w14:paraId="0E1A13E8" w14:textId="05BEDC38" w:rsidR="003466E4" w:rsidRDefault="003466E4" w:rsidP="003466E4">
      <w:pPr>
        <w:pStyle w:val="ListParagraph"/>
        <w:numPr>
          <w:ilvl w:val="0"/>
          <w:numId w:val="25"/>
        </w:numPr>
      </w:pPr>
      <w:r>
        <w:t>Preapproved office expenses</w:t>
      </w:r>
    </w:p>
    <w:p w14:paraId="398A3277" w14:textId="061313C8" w:rsidR="003466E4" w:rsidRDefault="003466E4" w:rsidP="003466E4">
      <w:pPr>
        <w:pStyle w:val="ListParagraph"/>
        <w:numPr>
          <w:ilvl w:val="0"/>
          <w:numId w:val="25"/>
        </w:numPr>
      </w:pPr>
      <w:r>
        <w:t>Preapproved Costs of Attendance for meetings unable to be paid through the Village cash disbursement policy.</w:t>
      </w:r>
    </w:p>
    <w:p w14:paraId="7326E8A6" w14:textId="788ED60B" w:rsidR="003466E4" w:rsidRDefault="003466E4" w:rsidP="003466E4">
      <w:pPr>
        <w:pStyle w:val="ListParagraph"/>
        <w:numPr>
          <w:ilvl w:val="0"/>
          <w:numId w:val="25"/>
        </w:numPr>
      </w:pPr>
      <w:r>
        <w:t>Meals for Village business purposes, including meals while training or when meeting with other government representative</w:t>
      </w:r>
    </w:p>
    <w:p w14:paraId="0F15E35A" w14:textId="63763756" w:rsidR="003466E4" w:rsidRDefault="000B0E41" w:rsidP="003466E4">
      <w:pPr>
        <w:pStyle w:val="ListParagraph"/>
        <w:numPr>
          <w:ilvl w:val="0"/>
          <w:numId w:val="25"/>
        </w:numPr>
      </w:pPr>
      <w:r>
        <w:lastRenderedPageBreak/>
        <w:t>Hotel costs when attending training classes, government meetings, or other approved Village business.</w:t>
      </w:r>
    </w:p>
    <w:p w14:paraId="2F54CE2C" w14:textId="27CBB163" w:rsidR="000B0E41" w:rsidRDefault="00DB3455" w:rsidP="003466E4">
      <w:pPr>
        <w:pStyle w:val="ListParagraph"/>
        <w:numPr>
          <w:ilvl w:val="0"/>
          <w:numId w:val="25"/>
        </w:numPr>
      </w:pPr>
      <w:r>
        <w:t>Mileage for business travel. Mileage is reimbursed at the approved IRS rate.</w:t>
      </w:r>
    </w:p>
    <w:p w14:paraId="5F8C6356" w14:textId="76863B6C" w:rsidR="00DB3455" w:rsidRPr="0053657C" w:rsidRDefault="00DB3455" w:rsidP="003466E4">
      <w:pPr>
        <w:pStyle w:val="ListParagraph"/>
        <w:numPr>
          <w:ilvl w:val="0"/>
          <w:numId w:val="25"/>
        </w:numPr>
      </w:pPr>
      <w:r w:rsidRPr="0053657C">
        <w:t>Tolls are reimbursed for business travel, provided documentation is provided.</w:t>
      </w:r>
    </w:p>
    <w:p w14:paraId="16A29633" w14:textId="599473E3" w:rsidR="00C904D4" w:rsidRPr="0053657C" w:rsidRDefault="00C904D4" w:rsidP="003466E4">
      <w:pPr>
        <w:pStyle w:val="ListParagraph"/>
        <w:numPr>
          <w:ilvl w:val="0"/>
          <w:numId w:val="25"/>
        </w:numPr>
      </w:pPr>
      <w:r w:rsidRPr="0053657C">
        <w:t xml:space="preserve">Preapproved Civil Service exam costs.  Costs will be reimbursed to Village Employees for the Civil Service exams taken by </w:t>
      </w:r>
      <w:proofErr w:type="gramStart"/>
      <w:r w:rsidRPr="0053657C">
        <w:t>an</w:t>
      </w:r>
      <w:proofErr w:type="gramEnd"/>
      <w:r w:rsidRPr="0053657C">
        <w:t xml:space="preserve"> qualified employee for positions held or to be held by Village of Homer employees.  Costs will only be reimbursed if the costs relate to an exam needed is a position that is a Village of Homer position.</w:t>
      </w:r>
    </w:p>
    <w:p w14:paraId="68E1C471" w14:textId="5A320BB6" w:rsidR="00141AF9" w:rsidRDefault="00DB3455" w:rsidP="00141AF9">
      <w:pPr>
        <w:pStyle w:val="ListParagraph"/>
        <w:numPr>
          <w:ilvl w:val="0"/>
          <w:numId w:val="25"/>
        </w:numPr>
      </w:pPr>
      <w:r w:rsidRPr="0053657C">
        <w:t>Other necessary Village costs if preapproved by the Mayor or Board of Trustees and supporting documentation for the expenditure is provided.</w:t>
      </w:r>
    </w:p>
    <w:p w14:paraId="4CF83549" w14:textId="645BB549" w:rsidR="00BF2713" w:rsidRPr="0053657C" w:rsidRDefault="00BF2713" w:rsidP="00BF2713">
      <w:pPr>
        <w:pStyle w:val="ListParagraph"/>
        <w:ind w:left="1440"/>
      </w:pPr>
    </w:p>
    <w:p w14:paraId="07BF181B" w14:textId="77777777" w:rsidR="00141AF9" w:rsidRPr="0053657C" w:rsidRDefault="00141AF9" w:rsidP="00141AF9"/>
    <w:p w14:paraId="1DAB0CA9" w14:textId="0E0D89E2" w:rsidR="00141AF9" w:rsidRPr="0053657C" w:rsidRDefault="00141AF9" w:rsidP="00141AF9">
      <w:pPr>
        <w:pStyle w:val="ListParagraph"/>
        <w:numPr>
          <w:ilvl w:val="0"/>
          <w:numId w:val="1"/>
        </w:numPr>
      </w:pPr>
      <w:r w:rsidRPr="0053657C">
        <w:t>Reimbursements for Volunteer Firemen</w:t>
      </w:r>
    </w:p>
    <w:p w14:paraId="7F23735C" w14:textId="00B0DCEF" w:rsidR="00141AF9" w:rsidRPr="0053657C" w:rsidRDefault="00141AF9" w:rsidP="00141AF9">
      <w:pPr>
        <w:pStyle w:val="ListParagraph"/>
        <w:ind w:left="1440"/>
      </w:pPr>
    </w:p>
    <w:p w14:paraId="6DC24D1A" w14:textId="079FAAF2" w:rsidR="00141AF9" w:rsidRPr="0053657C" w:rsidRDefault="00141AF9" w:rsidP="00141AF9">
      <w:pPr>
        <w:ind w:firstLine="720"/>
      </w:pPr>
      <w:r w:rsidRPr="0053657C">
        <w:t>Reimbursements will be allowed for Volunteer Firemen, the same as employees except for the following:</w:t>
      </w:r>
    </w:p>
    <w:p w14:paraId="136DCDC6" w14:textId="211AC788" w:rsidR="00141AF9" w:rsidRPr="0053657C" w:rsidRDefault="00141AF9" w:rsidP="00141AF9">
      <w:pPr>
        <w:pStyle w:val="ListParagraph"/>
        <w:numPr>
          <w:ilvl w:val="0"/>
          <w:numId w:val="27"/>
        </w:numPr>
      </w:pPr>
      <w:r w:rsidRPr="0053657C">
        <w:t>Monthly reimbursements for attending to fire calls will only be allowed for the Fire Chief</w:t>
      </w:r>
      <w:r w:rsidR="00BF2713">
        <w:t xml:space="preserve">, </w:t>
      </w:r>
      <w:r w:rsidR="00BF2713" w:rsidRPr="00BF2713">
        <w:rPr>
          <w:highlight w:val="yellow"/>
        </w:rPr>
        <w:t>Deputy Fire Chief</w:t>
      </w:r>
      <w:r w:rsidRPr="0053657C">
        <w:t xml:space="preserve"> and Assistant Fire Chiefs.  Mileage logs must be submitted </w:t>
      </w:r>
      <w:proofErr w:type="gramStart"/>
      <w:r w:rsidRPr="0053657C">
        <w:t>within 60 days</w:t>
      </w:r>
      <w:r w:rsidR="00BF2713">
        <w:t>,</w:t>
      </w:r>
      <w:proofErr w:type="gramEnd"/>
      <w:r w:rsidRPr="0053657C">
        <w:t xml:space="preserve"> of the end of the month requested, except at the Village’s year-end when the mileage logs are due within 30 days.</w:t>
      </w:r>
    </w:p>
    <w:p w14:paraId="48A76E26" w14:textId="17730E4A" w:rsidR="00141AF9" w:rsidRPr="0053657C" w:rsidRDefault="00141AF9" w:rsidP="00141AF9">
      <w:pPr>
        <w:pStyle w:val="ListParagraph"/>
        <w:numPr>
          <w:ilvl w:val="0"/>
          <w:numId w:val="27"/>
        </w:numPr>
      </w:pPr>
      <w:r w:rsidRPr="0053657C">
        <w:t>Idling mileage for calls that last an hour will be awarded 60 miles.</w:t>
      </w:r>
    </w:p>
    <w:p w14:paraId="33F7ECA6" w14:textId="71903109" w:rsidR="00141AF9" w:rsidRPr="0053657C" w:rsidRDefault="00141AF9" w:rsidP="00141AF9">
      <w:pPr>
        <w:pStyle w:val="ListParagraph"/>
        <w:numPr>
          <w:ilvl w:val="0"/>
          <w:numId w:val="27"/>
        </w:numPr>
      </w:pPr>
      <w:r w:rsidRPr="0053657C">
        <w:t>Cell phone allowance at the current Village rate will only be provided to the Department Fire Chief.</w:t>
      </w:r>
    </w:p>
    <w:p w14:paraId="43B6116B" w14:textId="16C66C5F" w:rsidR="00141AF9" w:rsidRPr="0053657C" w:rsidRDefault="00141AF9" w:rsidP="00141AF9">
      <w:pPr>
        <w:pStyle w:val="ListParagraph"/>
        <w:numPr>
          <w:ilvl w:val="0"/>
          <w:numId w:val="27"/>
        </w:numPr>
      </w:pPr>
      <w:r w:rsidRPr="0053657C">
        <w:t xml:space="preserve">Mileage or other expenses for the department not noted above will only be approved by the Fire Chief and turned in to the Village Office if the expense is within budget and approved before the expense is occurred.  Examples include training, costs of conferences, meals at conferences, etc. </w:t>
      </w:r>
    </w:p>
    <w:p w14:paraId="05A5B85E" w14:textId="77777777" w:rsidR="00141AF9" w:rsidRPr="0053657C" w:rsidRDefault="00141AF9" w:rsidP="00141AF9">
      <w:pPr>
        <w:pStyle w:val="ListParagraph"/>
        <w:ind w:left="1440"/>
      </w:pPr>
    </w:p>
    <w:p w14:paraId="1C185C72" w14:textId="5214DE6C" w:rsidR="00141AF9" w:rsidRPr="0053657C" w:rsidRDefault="00141AF9" w:rsidP="00141AF9">
      <w:pPr>
        <w:pStyle w:val="ListParagraph"/>
        <w:ind w:left="1440"/>
      </w:pPr>
      <w:r w:rsidRPr="0053657C">
        <w:t xml:space="preserve"> </w:t>
      </w:r>
    </w:p>
    <w:p w14:paraId="53841CE5" w14:textId="26463DC4" w:rsidR="00DB3455" w:rsidRPr="0053657C" w:rsidRDefault="00DB3455" w:rsidP="00DB3455">
      <w:pPr>
        <w:pStyle w:val="ListParagraph"/>
        <w:numPr>
          <w:ilvl w:val="0"/>
          <w:numId w:val="1"/>
        </w:numPr>
      </w:pPr>
      <w:r w:rsidRPr="0053657C">
        <w:t>Unallowable Costs</w:t>
      </w:r>
    </w:p>
    <w:p w14:paraId="18E1425F" w14:textId="77777777" w:rsidR="0072035F" w:rsidRPr="0053657C" w:rsidRDefault="0072035F" w:rsidP="00DB3455">
      <w:pPr>
        <w:pStyle w:val="ListParagraph"/>
      </w:pPr>
    </w:p>
    <w:p w14:paraId="0E27C1E6" w14:textId="08401E42" w:rsidR="00DB3455" w:rsidRPr="0053657C" w:rsidRDefault="00DB3455" w:rsidP="00DB3455">
      <w:pPr>
        <w:pStyle w:val="ListParagraph"/>
      </w:pPr>
      <w:r w:rsidRPr="0053657C">
        <w:t>The Following costs are unallow</w:t>
      </w:r>
      <w:r w:rsidR="0072035F" w:rsidRPr="0053657C">
        <w:t xml:space="preserve">able and will not be reimbursed; </w:t>
      </w:r>
      <w:proofErr w:type="gramStart"/>
      <w:r w:rsidR="0072035F" w:rsidRPr="0053657C">
        <w:t>therefore</w:t>
      </w:r>
      <w:proofErr w:type="gramEnd"/>
      <w:r w:rsidR="0072035F" w:rsidRPr="0053657C">
        <w:t xml:space="preserve"> the employees will be personally responsible:</w:t>
      </w:r>
    </w:p>
    <w:p w14:paraId="66EE608D" w14:textId="26DCEFC2" w:rsidR="00DB3455" w:rsidRPr="0053657C" w:rsidRDefault="009C32CC" w:rsidP="00DB3455">
      <w:pPr>
        <w:pStyle w:val="ListParagraph"/>
        <w:numPr>
          <w:ilvl w:val="0"/>
          <w:numId w:val="26"/>
        </w:numPr>
      </w:pPr>
      <w:r w:rsidRPr="0053657C">
        <w:t>Sales tax for any items except for meals, food, and travel costs.</w:t>
      </w:r>
    </w:p>
    <w:p w14:paraId="73FC0872" w14:textId="53E6EBD5" w:rsidR="009C32CC" w:rsidRPr="0053657C" w:rsidRDefault="009C32CC" w:rsidP="00DB3455">
      <w:pPr>
        <w:pStyle w:val="ListParagraph"/>
        <w:numPr>
          <w:ilvl w:val="0"/>
          <w:numId w:val="26"/>
        </w:numPr>
      </w:pPr>
      <w:r w:rsidRPr="0053657C">
        <w:t>Alcohol or tobacco purchases.</w:t>
      </w:r>
    </w:p>
    <w:p w14:paraId="04E6A026" w14:textId="4F5BD5EA" w:rsidR="009C32CC" w:rsidRPr="0053657C" w:rsidRDefault="009C32CC" w:rsidP="00DB3455">
      <w:pPr>
        <w:pStyle w:val="ListParagraph"/>
        <w:numPr>
          <w:ilvl w:val="0"/>
          <w:numId w:val="26"/>
        </w:numPr>
      </w:pPr>
      <w:r w:rsidRPr="0053657C">
        <w:t>Payment of Spouse or other non-employee costs.</w:t>
      </w:r>
    </w:p>
    <w:p w14:paraId="5CF21D53" w14:textId="1DEEDE0B" w:rsidR="009C32CC" w:rsidRPr="0053657C" w:rsidRDefault="009C32CC" w:rsidP="00DB3455">
      <w:pPr>
        <w:pStyle w:val="ListParagraph"/>
        <w:numPr>
          <w:ilvl w:val="0"/>
          <w:numId w:val="26"/>
        </w:numPr>
      </w:pPr>
      <w:r w:rsidRPr="0053657C">
        <w:t>Extension of trips for personal reasons</w:t>
      </w:r>
    </w:p>
    <w:p w14:paraId="112A46E8" w14:textId="2B850A07" w:rsidR="009C32CC" w:rsidRPr="0053657C" w:rsidRDefault="009C32CC" w:rsidP="00DB3455">
      <w:pPr>
        <w:pStyle w:val="ListParagraph"/>
        <w:numPr>
          <w:ilvl w:val="0"/>
          <w:numId w:val="26"/>
        </w:numPr>
      </w:pPr>
      <w:r w:rsidRPr="0053657C">
        <w:t>Any costs with missing or insufficient documentation of expense even if the expenditure was for Village purposes.</w:t>
      </w:r>
    </w:p>
    <w:p w14:paraId="4D5E08D1" w14:textId="75030411" w:rsidR="009C32CC" w:rsidRPr="0053657C" w:rsidRDefault="009C32CC" w:rsidP="00DB3455">
      <w:pPr>
        <w:pStyle w:val="ListParagraph"/>
        <w:numPr>
          <w:ilvl w:val="0"/>
          <w:numId w:val="26"/>
        </w:numPr>
      </w:pPr>
      <w:r w:rsidRPr="0053657C">
        <w:t>Lack of detailed mileage log noting trip dates, mileage, location, and purpose.</w:t>
      </w:r>
    </w:p>
    <w:p w14:paraId="1ED57F8D" w14:textId="7F8B1930" w:rsidR="0072035F" w:rsidRPr="0053657C" w:rsidRDefault="0072035F" w:rsidP="00DB3455">
      <w:pPr>
        <w:pStyle w:val="ListParagraph"/>
        <w:numPr>
          <w:ilvl w:val="0"/>
          <w:numId w:val="26"/>
        </w:numPr>
      </w:pPr>
      <w:r w:rsidRPr="0053657C">
        <w:lastRenderedPageBreak/>
        <w:t>Fines, penalties or traffic violations while traveling on Village business.</w:t>
      </w:r>
    </w:p>
    <w:p w14:paraId="6A7B41DE" w14:textId="77777777" w:rsidR="00656481" w:rsidRPr="0053657C" w:rsidRDefault="00656481" w:rsidP="00DD488D"/>
    <w:p w14:paraId="16806CB0" w14:textId="7F09CDFB" w:rsidR="0083729E" w:rsidRPr="0053657C" w:rsidRDefault="0083729E" w:rsidP="00480052">
      <w:pPr>
        <w:numPr>
          <w:ilvl w:val="0"/>
          <w:numId w:val="1"/>
        </w:numPr>
      </w:pPr>
      <w:r w:rsidRPr="0053657C">
        <w:t>Procedures for Reimbursement</w:t>
      </w:r>
    </w:p>
    <w:p w14:paraId="36300BBF" w14:textId="6C3F7813" w:rsidR="00480052" w:rsidRPr="0053657C" w:rsidRDefault="00480052" w:rsidP="00480052"/>
    <w:p w14:paraId="59EE5B00" w14:textId="42CB30DA" w:rsidR="00480052" w:rsidRPr="0053657C" w:rsidRDefault="00480052" w:rsidP="00480052">
      <w:r w:rsidRPr="0053657C">
        <w:t>Documentation and receipts of all employee expenses should be submitted with a voucher to the Account Clerk Typist on or before the last day of the month. Vouchers are required to be submitted monthly. Vouchers not received within 30 days of the following month will not be paid.</w:t>
      </w:r>
    </w:p>
    <w:p w14:paraId="081DF244" w14:textId="7FE3D0B9" w:rsidR="00480052" w:rsidRPr="0053657C" w:rsidRDefault="00480052" w:rsidP="00480052"/>
    <w:p w14:paraId="61CB47FC" w14:textId="33806FFC" w:rsidR="00480052" w:rsidRPr="0053657C" w:rsidRDefault="00480052" w:rsidP="00480052">
      <w:pPr>
        <w:pStyle w:val="ListParagraph"/>
        <w:numPr>
          <w:ilvl w:val="1"/>
          <w:numId w:val="1"/>
        </w:numPr>
      </w:pPr>
      <w:r w:rsidRPr="0053657C">
        <w:t>Tax exempt forms</w:t>
      </w:r>
    </w:p>
    <w:p w14:paraId="6B158446" w14:textId="69FD5B36" w:rsidR="00480052" w:rsidRPr="0053657C" w:rsidRDefault="00480052" w:rsidP="00480052">
      <w:pPr>
        <w:pStyle w:val="ListParagraph"/>
        <w:ind w:left="1440"/>
      </w:pPr>
    </w:p>
    <w:p w14:paraId="37A11669" w14:textId="47330AAE" w:rsidR="00480052" w:rsidRPr="0053657C" w:rsidRDefault="00480052" w:rsidP="00480052">
      <w:pPr>
        <w:pStyle w:val="ListParagraph"/>
        <w:ind w:left="1440"/>
      </w:pPr>
      <w:r w:rsidRPr="0053657C">
        <w:t xml:space="preserve">Whenever possible </w:t>
      </w:r>
      <w:r w:rsidR="007D47C6" w:rsidRPr="0053657C">
        <w:t>tax-exempt</w:t>
      </w:r>
      <w:r w:rsidRPr="0053657C">
        <w:t xml:space="preserve"> forms will be used for all purchases. Tax will not be reimbursed to employees except in cases of purchases made due to </w:t>
      </w:r>
      <w:proofErr w:type="gramStart"/>
      <w:r w:rsidRPr="0053657C">
        <w:t>an emergency situation</w:t>
      </w:r>
      <w:proofErr w:type="gramEnd"/>
      <w:r w:rsidRPr="0053657C">
        <w:t>, or tax paid on food, meals, or hotels.</w:t>
      </w:r>
    </w:p>
    <w:p w14:paraId="2993C871" w14:textId="77777777" w:rsidR="0072035F" w:rsidRPr="0053657C" w:rsidRDefault="0072035F" w:rsidP="00480052">
      <w:pPr>
        <w:pStyle w:val="ListParagraph"/>
        <w:ind w:left="1440"/>
      </w:pPr>
    </w:p>
    <w:p w14:paraId="5FD20EE7" w14:textId="4D7F8D2B" w:rsidR="0072035F" w:rsidRPr="0053657C" w:rsidRDefault="0072035F" w:rsidP="0072035F">
      <w:pPr>
        <w:pStyle w:val="ListParagraph"/>
        <w:numPr>
          <w:ilvl w:val="1"/>
          <w:numId w:val="1"/>
        </w:numPr>
      </w:pPr>
      <w:r w:rsidRPr="0053657C">
        <w:t>Documentation</w:t>
      </w:r>
    </w:p>
    <w:p w14:paraId="406221A1" w14:textId="155D488D" w:rsidR="0072035F" w:rsidRPr="0053657C" w:rsidRDefault="0072035F" w:rsidP="0072035F">
      <w:pPr>
        <w:ind w:left="1440"/>
      </w:pPr>
    </w:p>
    <w:p w14:paraId="257D71B8" w14:textId="5FFA1AC1" w:rsidR="0072035F" w:rsidRPr="0053657C" w:rsidRDefault="0072035F" w:rsidP="0072035F">
      <w:pPr>
        <w:ind w:left="1440"/>
      </w:pPr>
      <w:r w:rsidRPr="0053657C">
        <w:t>Documentation must include mileage logs for mileage reimbursement or original receipts for any other expenditure. The mileage log must be detailed by date noting the purpose of the trip, the total miles, the location of the trip and the date of the trip.</w:t>
      </w:r>
      <w:r w:rsidRPr="0053657C">
        <w:tab/>
        <w:t>Without proper documentation, employees will be responsible for all costs not substantiated.</w:t>
      </w:r>
    </w:p>
    <w:p w14:paraId="515D37B2" w14:textId="77777777" w:rsidR="009C32CC" w:rsidRPr="0053657C" w:rsidRDefault="009C32CC" w:rsidP="00DD62A1"/>
    <w:p w14:paraId="7C694DB2" w14:textId="1344E260" w:rsidR="00DD62A1" w:rsidRPr="0053657C" w:rsidRDefault="009C32CC" w:rsidP="009C32CC">
      <w:pPr>
        <w:pStyle w:val="ListParagraph"/>
        <w:numPr>
          <w:ilvl w:val="0"/>
          <w:numId w:val="1"/>
        </w:numPr>
      </w:pPr>
      <w:r w:rsidRPr="0053657C">
        <w:t>Responsibility</w:t>
      </w:r>
    </w:p>
    <w:p w14:paraId="002E822F" w14:textId="2DAC676E" w:rsidR="009C32CC" w:rsidRPr="0053657C" w:rsidRDefault="009C32CC" w:rsidP="009C32CC">
      <w:pPr>
        <w:pStyle w:val="ListParagraph"/>
      </w:pPr>
      <w:r w:rsidRPr="0053657C">
        <w:t>The Village Treasurer is responsible for reviewing all employee reimbursement claims before the claim is included on the abstract. Before the expenditures on the abstract are paid, a minimum of a combination of three Village Board Trustees</w:t>
      </w:r>
      <w:r w:rsidR="00BF2713">
        <w:t xml:space="preserve">, </w:t>
      </w:r>
      <w:r w:rsidR="00BF2713" w:rsidRPr="00BF2713">
        <w:rPr>
          <w:highlight w:val="yellow"/>
        </w:rPr>
        <w:t xml:space="preserve">or two Board of Trustees Members </w:t>
      </w:r>
      <w:r w:rsidRPr="00BF2713">
        <w:rPr>
          <w:highlight w:val="yellow"/>
        </w:rPr>
        <w:t>and the Mayor</w:t>
      </w:r>
      <w:r w:rsidR="00BF2713">
        <w:t>,</w:t>
      </w:r>
      <w:r w:rsidRPr="0053657C">
        <w:t xml:space="preserve"> must approve the voucher.</w:t>
      </w:r>
    </w:p>
    <w:p w14:paraId="7DBBB941" w14:textId="7129586C" w:rsidR="0072035F" w:rsidRPr="0053657C" w:rsidRDefault="0072035F" w:rsidP="009C32CC">
      <w:pPr>
        <w:pStyle w:val="ListParagraph"/>
      </w:pPr>
      <w:r w:rsidRPr="0053657C">
        <w:t>All unallowable expenses</w:t>
      </w:r>
      <w:r w:rsidR="00BF2713">
        <w:t xml:space="preserve">, </w:t>
      </w:r>
      <w:r w:rsidR="00BF2713" w:rsidRPr="00BF2713">
        <w:rPr>
          <w:highlight w:val="yellow"/>
        </w:rPr>
        <w:t>including sales tax,</w:t>
      </w:r>
      <w:r w:rsidR="00BF2713">
        <w:t xml:space="preserve"> </w:t>
      </w:r>
      <w:r w:rsidRPr="0053657C">
        <w:t>will not be reimbursed. The Village Treasurer will discuss the issues noted upon examination of the voucher with the employee.</w:t>
      </w:r>
    </w:p>
    <w:p w14:paraId="47D3C430" w14:textId="77777777" w:rsidR="00864C6A" w:rsidRPr="0053657C" w:rsidRDefault="00864C6A" w:rsidP="00864C6A"/>
    <w:p w14:paraId="221A4AAB" w14:textId="77777777" w:rsidR="00633ABA" w:rsidRPr="0053657C" w:rsidRDefault="00633ABA" w:rsidP="00633ABA">
      <w:pPr>
        <w:numPr>
          <w:ilvl w:val="0"/>
          <w:numId w:val="1"/>
        </w:numPr>
      </w:pPr>
      <w:r w:rsidRPr="0053657C">
        <w:t>Policy Review and Updates</w:t>
      </w:r>
    </w:p>
    <w:p w14:paraId="65AF44CE" w14:textId="77777777" w:rsidR="00633ABA" w:rsidRPr="0053657C" w:rsidRDefault="00633ABA" w:rsidP="00633ABA"/>
    <w:p w14:paraId="0FEF8601" w14:textId="77777777" w:rsidR="00583D86" w:rsidRPr="0053657C" w:rsidRDefault="00583D86" w:rsidP="00583D86">
      <w:pPr>
        <w:numPr>
          <w:ilvl w:val="1"/>
          <w:numId w:val="1"/>
        </w:numPr>
      </w:pPr>
      <w:r w:rsidRPr="0053657C">
        <w:t>Timeline for Policy Review</w:t>
      </w:r>
    </w:p>
    <w:p w14:paraId="72F48ECE" w14:textId="77777777" w:rsidR="00583D86" w:rsidRPr="0053657C" w:rsidRDefault="00583D86" w:rsidP="00583D86"/>
    <w:p w14:paraId="2B1768C0" w14:textId="115BEA78" w:rsidR="00633ABA" w:rsidRPr="00F33758" w:rsidRDefault="00633ABA" w:rsidP="00633ABA">
      <w:r w:rsidRPr="0053657C">
        <w:t>This policy shall be reviewed 12 months after initial adoption and at least once every 3 years thereafter</w:t>
      </w:r>
      <w:r w:rsidR="0083729E" w:rsidRPr="0053657C">
        <w:t xml:space="preserve"> by the Board of Trustees.</w:t>
      </w:r>
    </w:p>
    <w:p w14:paraId="1914398D" w14:textId="60B4D6D2" w:rsidR="00583D86" w:rsidRPr="00733BDF" w:rsidRDefault="00583D86" w:rsidP="00583D86"/>
    <w:sectPr w:rsidR="00583D86" w:rsidRPr="00733BDF" w:rsidSect="001B7CEE">
      <w:headerReference w:type="default" r:id="rId7"/>
      <w:footerReference w:type="default" r:id="rId8"/>
      <w:pgSz w:w="12240" w:h="15840" w:code="1"/>
      <w:pgMar w:top="1440" w:right="1440" w:bottom="1440" w:left="144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2748" w14:textId="77777777" w:rsidR="00087307" w:rsidRDefault="00087307" w:rsidP="00733BDF">
      <w:r>
        <w:separator/>
      </w:r>
    </w:p>
  </w:endnote>
  <w:endnote w:type="continuationSeparator" w:id="0">
    <w:p w14:paraId="221F0BD5" w14:textId="77777777" w:rsidR="00087307" w:rsidRDefault="00087307" w:rsidP="0073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2B66" w14:textId="77777777" w:rsidR="00B366D8" w:rsidRDefault="00865EC7" w:rsidP="00CB3586">
    <w:pPr>
      <w:pStyle w:val="Footer"/>
      <w:jc w:val="center"/>
    </w:pPr>
    <w:r>
      <w:rPr>
        <w:rStyle w:val="PageNumber"/>
      </w:rPr>
      <w:fldChar w:fldCharType="begin"/>
    </w:r>
    <w:r w:rsidR="00B366D8">
      <w:rPr>
        <w:rStyle w:val="PageNumber"/>
      </w:rPr>
      <w:instrText xml:space="preserve"> PAGE </w:instrText>
    </w:r>
    <w:r>
      <w:rPr>
        <w:rStyle w:val="PageNumber"/>
      </w:rPr>
      <w:fldChar w:fldCharType="separate"/>
    </w:r>
    <w:r w:rsidR="005F7346">
      <w:rPr>
        <w:rStyle w:val="PageNumber"/>
        <w:noProof/>
      </w:rPr>
      <w:t>3</w:t>
    </w:r>
    <w:r>
      <w:rPr>
        <w:rStyle w:val="PageNumber"/>
      </w:rPr>
      <w:fldChar w:fldCharType="end"/>
    </w:r>
    <w:r w:rsidR="00B366D8">
      <w:rPr>
        <w:rStyle w:val="PageNumber"/>
      </w:rPr>
      <w:t xml:space="preserve"> of </w:t>
    </w:r>
    <w:r>
      <w:rPr>
        <w:rStyle w:val="PageNumber"/>
      </w:rPr>
      <w:fldChar w:fldCharType="begin"/>
    </w:r>
    <w:r w:rsidR="00B366D8">
      <w:rPr>
        <w:rStyle w:val="PageNumber"/>
      </w:rPr>
      <w:instrText xml:space="preserve"> NUMPAGES </w:instrText>
    </w:r>
    <w:r>
      <w:rPr>
        <w:rStyle w:val="PageNumber"/>
      </w:rPr>
      <w:fldChar w:fldCharType="separate"/>
    </w:r>
    <w:r w:rsidR="005F7346">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0489" w14:textId="77777777" w:rsidR="00087307" w:rsidRDefault="00087307" w:rsidP="00733BDF">
      <w:r>
        <w:separator/>
      </w:r>
    </w:p>
  </w:footnote>
  <w:footnote w:type="continuationSeparator" w:id="0">
    <w:p w14:paraId="04B5FF2C" w14:textId="77777777" w:rsidR="00087307" w:rsidRDefault="00087307" w:rsidP="0073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3736" w14:textId="77777777" w:rsidR="00524E75" w:rsidRDefault="00524E75">
    <w:pPr>
      <w:pStyle w:val="Header"/>
      <w:rPr>
        <w:sz w:val="20"/>
        <w:szCs w:val="20"/>
      </w:rPr>
    </w:pPr>
    <w:r>
      <w:rPr>
        <w:sz w:val="20"/>
        <w:szCs w:val="20"/>
      </w:rPr>
      <w:t xml:space="preserve">Village of Homer </w:t>
    </w:r>
  </w:p>
  <w:p w14:paraId="0282C400" w14:textId="77777777" w:rsidR="00B366D8" w:rsidRDefault="00524E75">
    <w:pPr>
      <w:pStyle w:val="Header"/>
      <w:rPr>
        <w:sz w:val="20"/>
        <w:szCs w:val="20"/>
      </w:rPr>
    </w:pPr>
    <w:r>
      <w:rPr>
        <w:sz w:val="20"/>
        <w:szCs w:val="20"/>
      </w:rPr>
      <w:t xml:space="preserve">Employee Reimbursement Policy                                                                                            </w:t>
    </w:r>
  </w:p>
  <w:p w14:paraId="6DA5DC02" w14:textId="77777777" w:rsidR="00647F4C" w:rsidRPr="008140D9" w:rsidRDefault="00647F4C">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89B"/>
    <w:multiLevelType w:val="multilevel"/>
    <w:tmpl w:val="3972129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5A07C80"/>
    <w:multiLevelType w:val="hybridMultilevel"/>
    <w:tmpl w:val="18E8C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B55B5"/>
    <w:multiLevelType w:val="hybridMultilevel"/>
    <w:tmpl w:val="9B5CA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B07674"/>
    <w:multiLevelType w:val="hybridMultilevel"/>
    <w:tmpl w:val="39B2C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8052D"/>
    <w:multiLevelType w:val="hybridMultilevel"/>
    <w:tmpl w:val="802C98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323BCF"/>
    <w:multiLevelType w:val="hybridMultilevel"/>
    <w:tmpl w:val="DBAC198E"/>
    <w:lvl w:ilvl="0" w:tplc="97B6AB2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6B42B1"/>
    <w:multiLevelType w:val="hybridMultilevel"/>
    <w:tmpl w:val="9A0AED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8473A5"/>
    <w:multiLevelType w:val="hybridMultilevel"/>
    <w:tmpl w:val="A2F663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F09F2"/>
    <w:multiLevelType w:val="hybridMultilevel"/>
    <w:tmpl w:val="66925A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F65D23"/>
    <w:multiLevelType w:val="multilevel"/>
    <w:tmpl w:val="74EACDA6"/>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4FE3C04"/>
    <w:multiLevelType w:val="multilevel"/>
    <w:tmpl w:val="35B6F22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37AF6496"/>
    <w:multiLevelType w:val="hybridMultilevel"/>
    <w:tmpl w:val="17C2D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83456"/>
    <w:multiLevelType w:val="hybridMultilevel"/>
    <w:tmpl w:val="E546615C"/>
    <w:lvl w:ilvl="0" w:tplc="FE64EB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B456971"/>
    <w:multiLevelType w:val="hybridMultilevel"/>
    <w:tmpl w:val="C17C2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7107E"/>
    <w:multiLevelType w:val="multilevel"/>
    <w:tmpl w:val="B7E8DC2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4EE75B6"/>
    <w:multiLevelType w:val="multilevel"/>
    <w:tmpl w:val="1A90525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5166D0B"/>
    <w:multiLevelType w:val="multilevel"/>
    <w:tmpl w:val="A7341D64"/>
    <w:lvl w:ilvl="0">
      <w:start w:val="5"/>
      <w:numFmt w:val="decimal"/>
      <w:lvlText w:val="%1"/>
      <w:lvlJc w:val="left"/>
      <w:pPr>
        <w:tabs>
          <w:tab w:val="num" w:pos="360"/>
        </w:tabs>
        <w:ind w:left="360" w:hanging="360"/>
      </w:pPr>
      <w:rPr>
        <w:rFonts w:hint="default"/>
      </w:rPr>
    </w:lvl>
    <w:lvl w:ilvl="1">
      <w:start w:val="2"/>
      <w:numFmt w:val="decimal"/>
      <w:lvlText w:val="6.%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76C1EA1"/>
    <w:multiLevelType w:val="hybridMultilevel"/>
    <w:tmpl w:val="6BC61D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984137"/>
    <w:multiLevelType w:val="hybridMultilevel"/>
    <w:tmpl w:val="13D428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3ED4395"/>
    <w:multiLevelType w:val="hybridMultilevel"/>
    <w:tmpl w:val="EFD66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B70A02"/>
    <w:multiLevelType w:val="multilevel"/>
    <w:tmpl w:val="97EA9138"/>
    <w:lvl w:ilvl="0">
      <w:start w:val="5"/>
      <w:numFmt w:val="decimal"/>
      <w:lvlText w:val="%1"/>
      <w:lvlJc w:val="left"/>
      <w:pPr>
        <w:tabs>
          <w:tab w:val="num" w:pos="360"/>
        </w:tabs>
        <w:ind w:left="360" w:hanging="360"/>
      </w:pPr>
      <w:rPr>
        <w:rFonts w:hint="default"/>
      </w:rPr>
    </w:lvl>
    <w:lvl w:ilvl="1">
      <w:start w:val="5"/>
      <w:numFmt w:val="decimal"/>
      <w:lvlText w:val="%1.6"/>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9AB0B35"/>
    <w:multiLevelType w:val="hybridMultilevel"/>
    <w:tmpl w:val="2ECEFD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F902DF7"/>
    <w:multiLevelType w:val="hybridMultilevel"/>
    <w:tmpl w:val="4D9851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0CE4EBC"/>
    <w:multiLevelType w:val="hybridMultilevel"/>
    <w:tmpl w:val="EDD80BFA"/>
    <w:lvl w:ilvl="0" w:tplc="FE64EB8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1410B06"/>
    <w:multiLevelType w:val="multilevel"/>
    <w:tmpl w:val="8A94E5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2B906B8"/>
    <w:multiLevelType w:val="hybridMultilevel"/>
    <w:tmpl w:val="07C8E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7A0946"/>
    <w:multiLevelType w:val="hybridMultilevel"/>
    <w:tmpl w:val="DD50D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1549063">
    <w:abstractNumId w:val="15"/>
  </w:num>
  <w:num w:numId="2" w16cid:durableId="185220239">
    <w:abstractNumId w:val="19"/>
  </w:num>
  <w:num w:numId="3" w16cid:durableId="1445078670">
    <w:abstractNumId w:val="7"/>
  </w:num>
  <w:num w:numId="4" w16cid:durableId="956134175">
    <w:abstractNumId w:val="23"/>
  </w:num>
  <w:num w:numId="5" w16cid:durableId="1757289262">
    <w:abstractNumId w:val="24"/>
  </w:num>
  <w:num w:numId="6" w16cid:durableId="699402900">
    <w:abstractNumId w:val="9"/>
  </w:num>
  <w:num w:numId="7" w16cid:durableId="4022833">
    <w:abstractNumId w:val="12"/>
  </w:num>
  <w:num w:numId="8" w16cid:durableId="332686015">
    <w:abstractNumId w:val="17"/>
  </w:num>
  <w:num w:numId="9" w16cid:durableId="1358968861">
    <w:abstractNumId w:val="8"/>
  </w:num>
  <w:num w:numId="10" w16cid:durableId="1735734917">
    <w:abstractNumId w:val="5"/>
  </w:num>
  <w:num w:numId="11" w16cid:durableId="1406800473">
    <w:abstractNumId w:val="21"/>
  </w:num>
  <w:num w:numId="12" w16cid:durableId="603535299">
    <w:abstractNumId w:val="22"/>
  </w:num>
  <w:num w:numId="13" w16cid:durableId="1874220922">
    <w:abstractNumId w:val="13"/>
  </w:num>
  <w:num w:numId="14" w16cid:durableId="1118334097">
    <w:abstractNumId w:val="14"/>
  </w:num>
  <w:num w:numId="15" w16cid:durableId="1614168193">
    <w:abstractNumId w:val="11"/>
  </w:num>
  <w:num w:numId="16" w16cid:durableId="1304627212">
    <w:abstractNumId w:val="18"/>
  </w:num>
  <w:num w:numId="17" w16cid:durableId="2115442995">
    <w:abstractNumId w:val="2"/>
  </w:num>
  <w:num w:numId="18" w16cid:durableId="1416434801">
    <w:abstractNumId w:val="4"/>
  </w:num>
  <w:num w:numId="19" w16cid:durableId="1073432270">
    <w:abstractNumId w:val="16"/>
  </w:num>
  <w:num w:numId="20" w16cid:durableId="409543138">
    <w:abstractNumId w:val="20"/>
  </w:num>
  <w:num w:numId="21" w16cid:durableId="1010528582">
    <w:abstractNumId w:val="6"/>
  </w:num>
  <w:num w:numId="22" w16cid:durableId="724451132">
    <w:abstractNumId w:val="0"/>
  </w:num>
  <w:num w:numId="23" w16cid:durableId="1610896676">
    <w:abstractNumId w:val="10"/>
  </w:num>
  <w:num w:numId="24" w16cid:durableId="765425680">
    <w:abstractNumId w:val="3"/>
  </w:num>
  <w:num w:numId="25" w16cid:durableId="1559591144">
    <w:abstractNumId w:val="1"/>
  </w:num>
  <w:num w:numId="26" w16cid:durableId="1684749189">
    <w:abstractNumId w:val="25"/>
  </w:num>
  <w:num w:numId="27" w16cid:durableId="4657060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DF"/>
    <w:rsid w:val="000136F1"/>
    <w:rsid w:val="0003080A"/>
    <w:rsid w:val="0004667C"/>
    <w:rsid w:val="0006291D"/>
    <w:rsid w:val="00087307"/>
    <w:rsid w:val="000B0E41"/>
    <w:rsid w:val="000C30EC"/>
    <w:rsid w:val="000D3FE0"/>
    <w:rsid w:val="000D486E"/>
    <w:rsid w:val="00127E46"/>
    <w:rsid w:val="00137559"/>
    <w:rsid w:val="00141AF9"/>
    <w:rsid w:val="00155336"/>
    <w:rsid w:val="00197954"/>
    <w:rsid w:val="001B7CEE"/>
    <w:rsid w:val="001E0FD7"/>
    <w:rsid w:val="001F78CB"/>
    <w:rsid w:val="002163B9"/>
    <w:rsid w:val="00247B2A"/>
    <w:rsid w:val="00257406"/>
    <w:rsid w:val="00287812"/>
    <w:rsid w:val="00296EF0"/>
    <w:rsid w:val="00297E99"/>
    <w:rsid w:val="002A110C"/>
    <w:rsid w:val="0030438E"/>
    <w:rsid w:val="003068C1"/>
    <w:rsid w:val="00341833"/>
    <w:rsid w:val="003466E4"/>
    <w:rsid w:val="00363C14"/>
    <w:rsid w:val="00363CD7"/>
    <w:rsid w:val="0037610B"/>
    <w:rsid w:val="0038565D"/>
    <w:rsid w:val="003B28D5"/>
    <w:rsid w:val="003B7C5A"/>
    <w:rsid w:val="003C2089"/>
    <w:rsid w:val="003C2F18"/>
    <w:rsid w:val="003F56FD"/>
    <w:rsid w:val="00432E63"/>
    <w:rsid w:val="00455CF8"/>
    <w:rsid w:val="00474E5C"/>
    <w:rsid w:val="00480052"/>
    <w:rsid w:val="00481B0F"/>
    <w:rsid w:val="004851DB"/>
    <w:rsid w:val="00486B95"/>
    <w:rsid w:val="004A08DE"/>
    <w:rsid w:val="004A7A67"/>
    <w:rsid w:val="004B72AC"/>
    <w:rsid w:val="004C718D"/>
    <w:rsid w:val="004E0D9B"/>
    <w:rsid w:val="0051508E"/>
    <w:rsid w:val="00515F2F"/>
    <w:rsid w:val="00521F6B"/>
    <w:rsid w:val="00524E75"/>
    <w:rsid w:val="005350DD"/>
    <w:rsid w:val="0053657C"/>
    <w:rsid w:val="00544932"/>
    <w:rsid w:val="00552813"/>
    <w:rsid w:val="00572990"/>
    <w:rsid w:val="005811F4"/>
    <w:rsid w:val="00583D86"/>
    <w:rsid w:val="00586794"/>
    <w:rsid w:val="005A624E"/>
    <w:rsid w:val="005E4E52"/>
    <w:rsid w:val="005F7346"/>
    <w:rsid w:val="006001FB"/>
    <w:rsid w:val="00625592"/>
    <w:rsid w:val="00633ABA"/>
    <w:rsid w:val="00647F4C"/>
    <w:rsid w:val="00656481"/>
    <w:rsid w:val="006677E2"/>
    <w:rsid w:val="00671DFC"/>
    <w:rsid w:val="006B384D"/>
    <w:rsid w:val="006B3F82"/>
    <w:rsid w:val="006B635E"/>
    <w:rsid w:val="006C12F6"/>
    <w:rsid w:val="006E4EB0"/>
    <w:rsid w:val="00701BD2"/>
    <w:rsid w:val="00706877"/>
    <w:rsid w:val="0072035F"/>
    <w:rsid w:val="00731E0B"/>
    <w:rsid w:val="00733985"/>
    <w:rsid w:val="00733BDF"/>
    <w:rsid w:val="0074260E"/>
    <w:rsid w:val="00744012"/>
    <w:rsid w:val="007648F9"/>
    <w:rsid w:val="007957BD"/>
    <w:rsid w:val="007C7938"/>
    <w:rsid w:val="007D47C6"/>
    <w:rsid w:val="007F241A"/>
    <w:rsid w:val="007F26DE"/>
    <w:rsid w:val="007F2F48"/>
    <w:rsid w:val="008140D9"/>
    <w:rsid w:val="0083729E"/>
    <w:rsid w:val="00861B98"/>
    <w:rsid w:val="00864C6A"/>
    <w:rsid w:val="00865EC7"/>
    <w:rsid w:val="008707F2"/>
    <w:rsid w:val="00880ADD"/>
    <w:rsid w:val="008A30FC"/>
    <w:rsid w:val="008D422B"/>
    <w:rsid w:val="008D7695"/>
    <w:rsid w:val="009411C6"/>
    <w:rsid w:val="00987E17"/>
    <w:rsid w:val="009A2E0D"/>
    <w:rsid w:val="009C1788"/>
    <w:rsid w:val="009C1874"/>
    <w:rsid w:val="009C32CC"/>
    <w:rsid w:val="00A10E81"/>
    <w:rsid w:val="00A13835"/>
    <w:rsid w:val="00A20094"/>
    <w:rsid w:val="00A41E7A"/>
    <w:rsid w:val="00A464FF"/>
    <w:rsid w:val="00A6137F"/>
    <w:rsid w:val="00A62600"/>
    <w:rsid w:val="00A778AE"/>
    <w:rsid w:val="00AA44F7"/>
    <w:rsid w:val="00AE02F2"/>
    <w:rsid w:val="00B00FA1"/>
    <w:rsid w:val="00B10B21"/>
    <w:rsid w:val="00B17A87"/>
    <w:rsid w:val="00B35CA7"/>
    <w:rsid w:val="00B366D8"/>
    <w:rsid w:val="00B549AA"/>
    <w:rsid w:val="00B61948"/>
    <w:rsid w:val="00B6275C"/>
    <w:rsid w:val="00B64559"/>
    <w:rsid w:val="00B65954"/>
    <w:rsid w:val="00B951DF"/>
    <w:rsid w:val="00B96599"/>
    <w:rsid w:val="00B96876"/>
    <w:rsid w:val="00BA27D2"/>
    <w:rsid w:val="00BB2644"/>
    <w:rsid w:val="00BB69FA"/>
    <w:rsid w:val="00BF2713"/>
    <w:rsid w:val="00C30E8B"/>
    <w:rsid w:val="00C41EFF"/>
    <w:rsid w:val="00C4763E"/>
    <w:rsid w:val="00C7505A"/>
    <w:rsid w:val="00C904D4"/>
    <w:rsid w:val="00CB3586"/>
    <w:rsid w:val="00CC00E6"/>
    <w:rsid w:val="00CC5479"/>
    <w:rsid w:val="00CE37E4"/>
    <w:rsid w:val="00D00B81"/>
    <w:rsid w:val="00D02CC1"/>
    <w:rsid w:val="00D277B2"/>
    <w:rsid w:val="00D306B4"/>
    <w:rsid w:val="00D31F08"/>
    <w:rsid w:val="00D4299E"/>
    <w:rsid w:val="00D50165"/>
    <w:rsid w:val="00D81B11"/>
    <w:rsid w:val="00DB3455"/>
    <w:rsid w:val="00DD488D"/>
    <w:rsid w:val="00DD62A1"/>
    <w:rsid w:val="00DD73E1"/>
    <w:rsid w:val="00E40313"/>
    <w:rsid w:val="00E72B5F"/>
    <w:rsid w:val="00E814ED"/>
    <w:rsid w:val="00EA0B83"/>
    <w:rsid w:val="00EB44BB"/>
    <w:rsid w:val="00EC282D"/>
    <w:rsid w:val="00EC3FC4"/>
    <w:rsid w:val="00ED0DDC"/>
    <w:rsid w:val="00ED4888"/>
    <w:rsid w:val="00EF748C"/>
    <w:rsid w:val="00F00ABC"/>
    <w:rsid w:val="00F1055C"/>
    <w:rsid w:val="00F33758"/>
    <w:rsid w:val="00F4338F"/>
    <w:rsid w:val="00F570FD"/>
    <w:rsid w:val="00F62447"/>
    <w:rsid w:val="00FE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F731D0"/>
  <w15:docId w15:val="{183FF3CF-50E0-4890-A8B5-FB420EB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84D"/>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33BDF"/>
    <w:pPr>
      <w:tabs>
        <w:tab w:val="center" w:pos="4320"/>
        <w:tab w:val="right" w:pos="8640"/>
      </w:tabs>
    </w:pPr>
  </w:style>
  <w:style w:type="paragraph" w:styleId="Footer">
    <w:name w:val="footer"/>
    <w:basedOn w:val="Normal"/>
    <w:rsid w:val="00733BDF"/>
    <w:pPr>
      <w:tabs>
        <w:tab w:val="center" w:pos="4320"/>
        <w:tab w:val="right" w:pos="8640"/>
      </w:tabs>
    </w:pPr>
  </w:style>
  <w:style w:type="character" w:styleId="PageNumber">
    <w:name w:val="page number"/>
    <w:basedOn w:val="DefaultParagraphFont"/>
    <w:rsid w:val="00CB3586"/>
  </w:style>
  <w:style w:type="paragraph" w:styleId="ListParagraph">
    <w:name w:val="List Paragraph"/>
    <w:basedOn w:val="Normal"/>
    <w:uiPriority w:val="34"/>
    <w:qFormat/>
    <w:rsid w:val="00486B95"/>
    <w:pPr>
      <w:ind w:left="720"/>
      <w:contextualSpacing/>
    </w:pPr>
  </w:style>
  <w:style w:type="paragraph" w:styleId="BalloonText">
    <w:name w:val="Balloon Text"/>
    <w:basedOn w:val="Normal"/>
    <w:link w:val="BalloonTextChar"/>
    <w:rsid w:val="0004667C"/>
    <w:rPr>
      <w:rFonts w:ascii="Tahoma" w:hAnsi="Tahoma" w:cs="Tahoma"/>
      <w:sz w:val="16"/>
      <w:szCs w:val="16"/>
    </w:rPr>
  </w:style>
  <w:style w:type="character" w:customStyle="1" w:styleId="BalloonTextChar">
    <w:name w:val="Balloon Text Char"/>
    <w:basedOn w:val="DefaultParagraphFont"/>
    <w:link w:val="BalloonText"/>
    <w:rsid w:val="00046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930</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Subject:</vt:lpstr>
    </vt:vector>
  </TitlesOfParts>
  <Company>United Way</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pginter</dc:creator>
  <cp:lastModifiedBy>Tanya Digennaro</cp:lastModifiedBy>
  <cp:revision>2</cp:revision>
  <cp:lastPrinted>2021-03-04T12:17:00Z</cp:lastPrinted>
  <dcterms:created xsi:type="dcterms:W3CDTF">2022-10-14T12:32:00Z</dcterms:created>
  <dcterms:modified xsi:type="dcterms:W3CDTF">2022-10-14T12:32:00Z</dcterms:modified>
</cp:coreProperties>
</file>