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7054" w14:textId="0C02A68E" w:rsidR="00B209F7" w:rsidRDefault="00BA4AC6" w:rsidP="00BA4AC6">
      <w:pPr>
        <w:pStyle w:val="Heading1"/>
        <w:spacing w:before="71"/>
        <w:ind w:left="3758" w:right="4427" w:firstLine="562"/>
      </w:pPr>
      <w:r>
        <w:t>Village of Homer</w:t>
      </w:r>
    </w:p>
    <w:p w14:paraId="25BD157E" w14:textId="77777777" w:rsidR="00B209F7" w:rsidRDefault="004A7B9A">
      <w:pPr>
        <w:spacing w:line="368" w:lineRule="exact"/>
        <w:ind w:left="2318"/>
        <w:rPr>
          <w:sz w:val="32"/>
        </w:rPr>
      </w:pPr>
      <w:r>
        <w:rPr>
          <w:sz w:val="32"/>
        </w:rPr>
        <w:t>Workplace Violence Prevention Policy Statement</w:t>
      </w:r>
    </w:p>
    <w:p w14:paraId="61EE477B" w14:textId="77777777" w:rsidR="00B209F7" w:rsidRDefault="00B209F7">
      <w:pPr>
        <w:pStyle w:val="BodyText"/>
        <w:spacing w:before="2"/>
        <w:ind w:left="0"/>
        <w:rPr>
          <w:sz w:val="32"/>
        </w:rPr>
      </w:pPr>
    </w:p>
    <w:p w14:paraId="0D39292E" w14:textId="54ADB7F0" w:rsidR="00B209F7" w:rsidRDefault="00BA4AC6">
      <w:pPr>
        <w:pStyle w:val="BodyText"/>
        <w:ind w:right="128"/>
        <w:jc w:val="both"/>
      </w:pPr>
      <w:r>
        <w:t>The Village of Homer</w:t>
      </w:r>
      <w:r w:rsidR="004A7B9A">
        <w:t xml:space="preserve"> is committed to the safety and security of our employee</w:t>
      </w:r>
      <w:r>
        <w:t>s and volunteers</w:t>
      </w:r>
      <w:r w:rsidR="004A7B9A">
        <w:t xml:space="preserve">. Workplace Violence  presents a serious occupational safety hazard to our agency, staff, </w:t>
      </w:r>
      <w:r>
        <w:t xml:space="preserve">volunteers, taxpayers, </w:t>
      </w:r>
      <w:r w:rsidR="004A7B9A">
        <w:t>and</w:t>
      </w:r>
      <w:r w:rsidR="004A7B9A">
        <w:rPr>
          <w:spacing w:val="-15"/>
        </w:rPr>
        <w:t xml:space="preserve"> </w:t>
      </w:r>
      <w:r w:rsidR="004A7B9A">
        <w:t>clients.</w:t>
      </w:r>
    </w:p>
    <w:p w14:paraId="64ED87F9" w14:textId="77777777" w:rsidR="00B209F7" w:rsidRDefault="00B209F7">
      <w:pPr>
        <w:pStyle w:val="BodyText"/>
        <w:spacing w:before="1"/>
        <w:ind w:left="0"/>
      </w:pPr>
    </w:p>
    <w:p w14:paraId="0786597D" w14:textId="77777777" w:rsidR="00B209F7" w:rsidRDefault="004A7B9A">
      <w:pPr>
        <w:pStyle w:val="BodyText"/>
        <w:ind w:right="118"/>
        <w:jc w:val="both"/>
      </w:pPr>
      <w:r>
        <w:t>Workplace Violence is defined as any physical assault or act of aggressive behavior occurring where a public employee performs any work-related duty in the course of his or her employment including but not limited to an attempt or threat, whether verbal or physical, to inflict physical injury upon an employee; any intentional display of force which would give an employee reason to fear or expect bodily harm, intentional and wrongful physical contact with a person without his or her consent that entails some injury; or stalking an employee with the intent of causing fear of material harm to the physical safety and health of such employee when such stalking has arisen through and in the course of employment.</w:t>
      </w:r>
    </w:p>
    <w:p w14:paraId="4823D7D1" w14:textId="77777777" w:rsidR="00B209F7" w:rsidRDefault="00B209F7">
      <w:pPr>
        <w:pStyle w:val="BodyText"/>
        <w:ind w:left="0"/>
      </w:pPr>
    </w:p>
    <w:p w14:paraId="221B4ABD" w14:textId="73DF7911" w:rsidR="00B209F7" w:rsidRDefault="004A7B9A">
      <w:pPr>
        <w:pStyle w:val="BodyText"/>
        <w:ind w:right="121"/>
        <w:jc w:val="both"/>
      </w:pPr>
      <w:r>
        <w:t xml:space="preserve">Acts of violence against </w:t>
      </w:r>
      <w:r w:rsidR="00BA4AC6">
        <w:t>Village of Homer</w:t>
      </w:r>
      <w:r>
        <w:t xml:space="preserve"> employees </w:t>
      </w:r>
      <w:r w:rsidR="00BA4AC6">
        <w:t xml:space="preserve">or volunteers </w:t>
      </w:r>
      <w:r>
        <w:t xml:space="preserve">where any work </w:t>
      </w:r>
      <w:r w:rsidR="00BA4AC6">
        <w:t xml:space="preserve">or volunteer </w:t>
      </w:r>
      <w:r>
        <w:t xml:space="preserve">related duty is performed will be thoroughly investigated and appropriate action will be taken, including summoning criminal justice authorities when warranted. All employees are responsible for helping to create an environment of </w:t>
      </w:r>
      <w:proofErr w:type="gramStart"/>
      <w:r>
        <w:t>mutual respect for each other</w:t>
      </w:r>
      <w:proofErr w:type="gramEnd"/>
      <w:r>
        <w:t xml:space="preserve"> as well as clients, following all policies, procedures and practices, and for assisting in maintaining a safe and secure work environment.</w:t>
      </w:r>
    </w:p>
    <w:p w14:paraId="0C0EF806" w14:textId="77777777" w:rsidR="00B209F7" w:rsidRDefault="00B209F7">
      <w:pPr>
        <w:pStyle w:val="BodyText"/>
        <w:spacing w:before="11"/>
        <w:ind w:left="0"/>
        <w:rPr>
          <w:sz w:val="25"/>
        </w:rPr>
      </w:pPr>
    </w:p>
    <w:p w14:paraId="354DBCF8" w14:textId="77777777" w:rsidR="00B209F7" w:rsidRDefault="004A7B9A">
      <w:pPr>
        <w:pStyle w:val="BodyText"/>
        <w:ind w:right="116"/>
        <w:jc w:val="both"/>
      </w:pPr>
      <w:r>
        <w:t xml:space="preserve">This policy is designed to meet the requirements of New York State Labor Law Art. 2, 27-b and highlights some of the elements that are found within our Workplace Violence Prevention Program. The process involved in complying with this law included a workplace evaluation that was designed to identify the risks of workplace violence to which our employees could </w:t>
      </w:r>
      <w:r>
        <w:rPr>
          <w:spacing w:val="3"/>
        </w:rPr>
        <w:t xml:space="preserve">be </w:t>
      </w:r>
      <w:r>
        <w:t>exposed. Authorized Employee Representatives(s) will, at a minimum, be involved</w:t>
      </w:r>
      <w:r>
        <w:rPr>
          <w:spacing w:val="-1"/>
        </w:rPr>
        <w:t xml:space="preserve"> </w:t>
      </w:r>
      <w:r>
        <w:t>in:</w:t>
      </w:r>
    </w:p>
    <w:p w14:paraId="0257582E" w14:textId="77777777" w:rsidR="00B209F7" w:rsidRDefault="004A7B9A">
      <w:pPr>
        <w:pStyle w:val="ListParagraph"/>
        <w:numPr>
          <w:ilvl w:val="0"/>
          <w:numId w:val="1"/>
        </w:numPr>
        <w:tabs>
          <w:tab w:val="left" w:pos="820"/>
          <w:tab w:val="left" w:pos="821"/>
        </w:tabs>
        <w:spacing w:before="1"/>
        <w:ind w:hanging="360"/>
        <w:rPr>
          <w:sz w:val="26"/>
        </w:rPr>
      </w:pPr>
      <w:r>
        <w:rPr>
          <w:sz w:val="26"/>
        </w:rPr>
        <w:t>Evaluating the physical environment;</w:t>
      </w:r>
    </w:p>
    <w:p w14:paraId="6BDE8745" w14:textId="77777777" w:rsidR="00B209F7" w:rsidRDefault="004A7B9A">
      <w:pPr>
        <w:pStyle w:val="ListParagraph"/>
        <w:numPr>
          <w:ilvl w:val="0"/>
          <w:numId w:val="1"/>
        </w:numPr>
        <w:tabs>
          <w:tab w:val="left" w:pos="820"/>
          <w:tab w:val="left" w:pos="821"/>
        </w:tabs>
        <w:ind w:hanging="360"/>
        <w:rPr>
          <w:sz w:val="26"/>
        </w:rPr>
      </w:pPr>
      <w:r>
        <w:rPr>
          <w:sz w:val="26"/>
        </w:rPr>
        <w:t>Developing the Workplace Violence Prevention Program</w:t>
      </w:r>
      <w:r>
        <w:rPr>
          <w:spacing w:val="-2"/>
          <w:sz w:val="26"/>
        </w:rPr>
        <w:t xml:space="preserve"> </w:t>
      </w:r>
      <w:r>
        <w:rPr>
          <w:sz w:val="26"/>
        </w:rPr>
        <w:t>and;</w:t>
      </w:r>
    </w:p>
    <w:p w14:paraId="52F84280" w14:textId="77777777" w:rsidR="00B209F7" w:rsidRDefault="004A7B9A">
      <w:pPr>
        <w:pStyle w:val="ListParagraph"/>
        <w:numPr>
          <w:ilvl w:val="0"/>
          <w:numId w:val="1"/>
        </w:numPr>
        <w:tabs>
          <w:tab w:val="left" w:pos="820"/>
          <w:tab w:val="left" w:pos="821"/>
        </w:tabs>
        <w:spacing w:before="3" w:line="237" w:lineRule="auto"/>
        <w:ind w:right="121" w:hanging="360"/>
        <w:rPr>
          <w:sz w:val="26"/>
        </w:rPr>
      </w:pPr>
      <w:r>
        <w:rPr>
          <w:sz w:val="26"/>
        </w:rPr>
        <w:t>Reviewing workplace violence incident reports at least annually to identify trends in the types of incidents reported, if any, and reviewing the effectiveness of the mitigating actions</w:t>
      </w:r>
      <w:r>
        <w:rPr>
          <w:spacing w:val="-15"/>
          <w:sz w:val="26"/>
        </w:rPr>
        <w:t xml:space="preserve"> </w:t>
      </w:r>
      <w:r>
        <w:rPr>
          <w:sz w:val="26"/>
        </w:rPr>
        <w:t>taken.</w:t>
      </w:r>
    </w:p>
    <w:p w14:paraId="191C1094" w14:textId="77777777" w:rsidR="00B209F7" w:rsidRDefault="00B209F7">
      <w:pPr>
        <w:pStyle w:val="BodyText"/>
        <w:spacing w:before="1"/>
        <w:ind w:left="0"/>
      </w:pPr>
    </w:p>
    <w:p w14:paraId="64B4BCB4" w14:textId="4C951842" w:rsidR="00B209F7" w:rsidRDefault="004A7B9A">
      <w:pPr>
        <w:pStyle w:val="BodyText"/>
      </w:pPr>
      <w:r>
        <w:t xml:space="preserve">All employees </w:t>
      </w:r>
      <w:r w:rsidR="00BA4AC6">
        <w:t xml:space="preserve">and volunteers </w:t>
      </w:r>
      <w:r>
        <w:t>will participate in the annual Workplace Violence Prevention Training Program.</w:t>
      </w:r>
    </w:p>
    <w:p w14:paraId="04B8356A" w14:textId="77777777" w:rsidR="00B209F7" w:rsidRDefault="00B209F7">
      <w:pPr>
        <w:pStyle w:val="BodyText"/>
        <w:ind w:left="0"/>
      </w:pPr>
    </w:p>
    <w:p w14:paraId="29E5C5D4" w14:textId="77777777" w:rsidR="00B209F7" w:rsidRDefault="004A7B9A">
      <w:pPr>
        <w:pStyle w:val="BodyText"/>
        <w:ind w:right="116"/>
        <w:jc w:val="both"/>
      </w:pPr>
      <w:r>
        <w:t>The goal of this policy is to promote the safety and well-being of all people in our workplace. All incidents of violence or threatening behavior will be responded to immediately upon notification. All personnel are responsible for notifying the contact person designated below of any violent incidents, threatening behavior, including threats they have witnessed, received, or have been told that another person has witnessed or received.</w:t>
      </w:r>
    </w:p>
    <w:p w14:paraId="6EE310D5" w14:textId="77777777" w:rsidR="00B209F7" w:rsidRDefault="00B209F7">
      <w:pPr>
        <w:pStyle w:val="BodyText"/>
        <w:spacing w:before="8"/>
        <w:ind w:left="0"/>
      </w:pPr>
    </w:p>
    <w:p w14:paraId="1809ABC6" w14:textId="77777777" w:rsidR="00B209F7" w:rsidRDefault="004A7B9A">
      <w:pPr>
        <w:spacing w:line="391" w:lineRule="exact"/>
        <w:ind w:left="100"/>
        <w:rPr>
          <w:rFonts w:ascii="Arial Black"/>
          <w:sz w:val="28"/>
        </w:rPr>
      </w:pPr>
      <w:r>
        <w:rPr>
          <w:rFonts w:ascii="Arial Black"/>
          <w:sz w:val="28"/>
          <w:u w:val="single"/>
        </w:rPr>
        <w:t>Designated Contact Person:</w:t>
      </w:r>
    </w:p>
    <w:p w14:paraId="760118F8" w14:textId="08869149" w:rsidR="00BA4AC6" w:rsidRDefault="004A7B9A">
      <w:pPr>
        <w:pStyle w:val="BodyText"/>
        <w:tabs>
          <w:tab w:val="left" w:pos="1540"/>
        </w:tabs>
        <w:ind w:right="7015"/>
        <w:rPr>
          <w:u w:val="single"/>
        </w:rPr>
      </w:pPr>
      <w:r>
        <w:t>Name</w:t>
      </w:r>
      <w:r>
        <w:rPr>
          <w:u w:val="single"/>
        </w:rPr>
        <w:t>:</w:t>
      </w:r>
      <w:r w:rsidR="00BA4AC6">
        <w:rPr>
          <w:u w:val="single"/>
        </w:rPr>
        <w:t xml:space="preserve">  Tanya DiGennaro</w:t>
      </w:r>
    </w:p>
    <w:p w14:paraId="4EF7F2BA" w14:textId="45C43AC1" w:rsidR="00BA4AC6" w:rsidRDefault="004A7B9A">
      <w:pPr>
        <w:pStyle w:val="BodyText"/>
        <w:tabs>
          <w:tab w:val="left" w:pos="1540"/>
        </w:tabs>
        <w:ind w:right="7015"/>
        <w:rPr>
          <w:u w:val="single"/>
        </w:rPr>
      </w:pPr>
      <w:r>
        <w:t>Title:</w:t>
      </w:r>
      <w:r>
        <w:rPr>
          <w:u w:val="single"/>
        </w:rPr>
        <w:t xml:space="preserve"> </w:t>
      </w:r>
      <w:r w:rsidR="00BA4AC6">
        <w:rPr>
          <w:u w:val="single"/>
        </w:rPr>
        <w:t xml:space="preserve">   </w:t>
      </w:r>
      <w:r>
        <w:rPr>
          <w:u w:val="single"/>
        </w:rPr>
        <w:t xml:space="preserve">Personnel </w:t>
      </w:r>
      <w:r w:rsidR="00BA4AC6">
        <w:rPr>
          <w:u w:val="single"/>
        </w:rPr>
        <w:t>Administrator</w:t>
      </w:r>
    </w:p>
    <w:p w14:paraId="57B40D2F" w14:textId="77777777" w:rsidR="00BA4AC6" w:rsidRDefault="004A7B9A">
      <w:pPr>
        <w:pStyle w:val="BodyText"/>
        <w:tabs>
          <w:tab w:val="left" w:pos="1540"/>
        </w:tabs>
        <w:ind w:right="7015"/>
        <w:rPr>
          <w:u w:val="single"/>
        </w:rPr>
      </w:pPr>
      <w:r>
        <w:t xml:space="preserve"> Department:</w:t>
      </w:r>
      <w:r>
        <w:rPr>
          <w:u w:val="single"/>
        </w:rPr>
        <w:t xml:space="preserve"> </w:t>
      </w:r>
      <w:r w:rsidR="00BA4AC6">
        <w:rPr>
          <w:u w:val="single"/>
        </w:rPr>
        <w:t>Treasurer</w:t>
      </w:r>
    </w:p>
    <w:p w14:paraId="460F9017" w14:textId="2A04A1E5" w:rsidR="00B209F7" w:rsidRDefault="004A7B9A">
      <w:pPr>
        <w:pStyle w:val="BodyText"/>
        <w:tabs>
          <w:tab w:val="left" w:pos="1540"/>
        </w:tabs>
        <w:ind w:right="7015"/>
      </w:pPr>
      <w:r>
        <w:t xml:space="preserve"> Phone:</w:t>
      </w:r>
      <w:r>
        <w:rPr>
          <w:u w:val="single"/>
        </w:rPr>
        <w:t xml:space="preserve"> </w:t>
      </w:r>
      <w:r>
        <w:rPr>
          <w:u w:val="single"/>
        </w:rPr>
        <w:tab/>
        <w:t>607-7</w:t>
      </w:r>
      <w:r w:rsidR="00BA4AC6">
        <w:rPr>
          <w:u w:val="single"/>
        </w:rPr>
        <w:t>49-3322</w:t>
      </w:r>
    </w:p>
    <w:p w14:paraId="5E178EEE" w14:textId="799E12EA" w:rsidR="00B209F7" w:rsidRDefault="004A7B9A">
      <w:pPr>
        <w:pStyle w:val="BodyText"/>
        <w:spacing w:line="298" w:lineRule="exact"/>
        <w:jc w:val="both"/>
      </w:pPr>
      <w:r>
        <w:t>E</w:t>
      </w:r>
      <w:r w:rsidR="00BA4AC6">
        <w:t>mail: tdigennaro@homerny.org</w:t>
      </w:r>
    </w:p>
    <w:p w14:paraId="48D332BA" w14:textId="63E65007" w:rsidR="00B209F7" w:rsidRDefault="004A7B9A">
      <w:pPr>
        <w:pStyle w:val="BodyText"/>
        <w:spacing w:line="298" w:lineRule="exact"/>
        <w:jc w:val="both"/>
      </w:pPr>
      <w:r>
        <w:t>Location:</w:t>
      </w:r>
      <w:r>
        <w:rPr>
          <w:u w:val="single"/>
        </w:rPr>
        <w:t xml:space="preserve"> </w:t>
      </w:r>
      <w:r w:rsidR="00BA4AC6">
        <w:rPr>
          <w:u w:val="single"/>
        </w:rPr>
        <w:t>Village Offices</w:t>
      </w:r>
      <w:r>
        <w:rPr>
          <w:u w:val="single"/>
        </w:rPr>
        <w:t xml:space="preserve">, </w:t>
      </w:r>
      <w:r w:rsidR="00BA4AC6">
        <w:rPr>
          <w:u w:val="single"/>
        </w:rPr>
        <w:t>31</w:t>
      </w:r>
      <w:r>
        <w:rPr>
          <w:u w:val="single"/>
        </w:rPr>
        <w:t>, Cortland, NY 13045 RM 112</w:t>
      </w:r>
    </w:p>
    <w:p w14:paraId="694DE37B" w14:textId="77777777" w:rsidR="00B209F7" w:rsidRDefault="00B209F7">
      <w:pPr>
        <w:pStyle w:val="BodyText"/>
        <w:ind w:left="0"/>
        <w:rPr>
          <w:sz w:val="18"/>
        </w:rPr>
      </w:pPr>
    </w:p>
    <w:p w14:paraId="2B7E0935" w14:textId="5F34771D" w:rsidR="00B209F7" w:rsidRDefault="00B209F7">
      <w:pPr>
        <w:spacing w:before="1"/>
        <w:ind w:left="100"/>
        <w:rPr>
          <w:sz w:val="16"/>
        </w:rPr>
      </w:pPr>
    </w:p>
    <w:sectPr w:rsidR="00B209F7">
      <w:type w:val="continuous"/>
      <w:pgSz w:w="12240" w:h="15840"/>
      <w:pgMar w:top="46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A7BDD"/>
    <w:multiLevelType w:val="hybridMultilevel"/>
    <w:tmpl w:val="1F4886AA"/>
    <w:lvl w:ilvl="0" w:tplc="B4B05B9E">
      <w:numFmt w:val="bullet"/>
      <w:lvlText w:val=""/>
      <w:lvlJc w:val="left"/>
      <w:pPr>
        <w:ind w:left="820" w:hanging="361"/>
      </w:pPr>
      <w:rPr>
        <w:rFonts w:ascii="Symbol" w:eastAsia="Symbol" w:hAnsi="Symbol" w:cs="Symbol" w:hint="default"/>
        <w:w w:val="99"/>
        <w:sz w:val="26"/>
        <w:szCs w:val="26"/>
        <w:lang w:val="en-US" w:eastAsia="en-US" w:bidi="en-US"/>
      </w:rPr>
    </w:lvl>
    <w:lvl w:ilvl="1" w:tplc="323C973E">
      <w:numFmt w:val="bullet"/>
      <w:lvlText w:val="•"/>
      <w:lvlJc w:val="left"/>
      <w:pPr>
        <w:ind w:left="1840" w:hanging="361"/>
      </w:pPr>
      <w:rPr>
        <w:rFonts w:hint="default"/>
        <w:lang w:val="en-US" w:eastAsia="en-US" w:bidi="en-US"/>
      </w:rPr>
    </w:lvl>
    <w:lvl w:ilvl="2" w:tplc="D0D87E58">
      <w:numFmt w:val="bullet"/>
      <w:lvlText w:val="•"/>
      <w:lvlJc w:val="left"/>
      <w:pPr>
        <w:ind w:left="2860" w:hanging="361"/>
      </w:pPr>
      <w:rPr>
        <w:rFonts w:hint="default"/>
        <w:lang w:val="en-US" w:eastAsia="en-US" w:bidi="en-US"/>
      </w:rPr>
    </w:lvl>
    <w:lvl w:ilvl="3" w:tplc="9648F608">
      <w:numFmt w:val="bullet"/>
      <w:lvlText w:val="•"/>
      <w:lvlJc w:val="left"/>
      <w:pPr>
        <w:ind w:left="3880" w:hanging="361"/>
      </w:pPr>
      <w:rPr>
        <w:rFonts w:hint="default"/>
        <w:lang w:val="en-US" w:eastAsia="en-US" w:bidi="en-US"/>
      </w:rPr>
    </w:lvl>
    <w:lvl w:ilvl="4" w:tplc="316C5786">
      <w:numFmt w:val="bullet"/>
      <w:lvlText w:val="•"/>
      <w:lvlJc w:val="left"/>
      <w:pPr>
        <w:ind w:left="4900" w:hanging="361"/>
      </w:pPr>
      <w:rPr>
        <w:rFonts w:hint="default"/>
        <w:lang w:val="en-US" w:eastAsia="en-US" w:bidi="en-US"/>
      </w:rPr>
    </w:lvl>
    <w:lvl w:ilvl="5" w:tplc="3BACB3EC">
      <w:numFmt w:val="bullet"/>
      <w:lvlText w:val="•"/>
      <w:lvlJc w:val="left"/>
      <w:pPr>
        <w:ind w:left="5920" w:hanging="361"/>
      </w:pPr>
      <w:rPr>
        <w:rFonts w:hint="default"/>
        <w:lang w:val="en-US" w:eastAsia="en-US" w:bidi="en-US"/>
      </w:rPr>
    </w:lvl>
    <w:lvl w:ilvl="6" w:tplc="E8EEA47C">
      <w:numFmt w:val="bullet"/>
      <w:lvlText w:val="•"/>
      <w:lvlJc w:val="left"/>
      <w:pPr>
        <w:ind w:left="6940" w:hanging="361"/>
      </w:pPr>
      <w:rPr>
        <w:rFonts w:hint="default"/>
        <w:lang w:val="en-US" w:eastAsia="en-US" w:bidi="en-US"/>
      </w:rPr>
    </w:lvl>
    <w:lvl w:ilvl="7" w:tplc="B770E45C">
      <w:numFmt w:val="bullet"/>
      <w:lvlText w:val="•"/>
      <w:lvlJc w:val="left"/>
      <w:pPr>
        <w:ind w:left="7960" w:hanging="361"/>
      </w:pPr>
      <w:rPr>
        <w:rFonts w:hint="default"/>
        <w:lang w:val="en-US" w:eastAsia="en-US" w:bidi="en-US"/>
      </w:rPr>
    </w:lvl>
    <w:lvl w:ilvl="8" w:tplc="593003CC">
      <w:numFmt w:val="bullet"/>
      <w:lvlText w:val="•"/>
      <w:lvlJc w:val="left"/>
      <w:pPr>
        <w:ind w:left="8980"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F7"/>
    <w:rsid w:val="004A7B9A"/>
    <w:rsid w:val="009D3B43"/>
    <w:rsid w:val="00B209F7"/>
    <w:rsid w:val="00BA4AC6"/>
    <w:rsid w:val="00CB6D58"/>
    <w:rsid w:val="00EB2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CD87"/>
  <w15:docId w15:val="{B9F79B7C-F0EB-44A6-9A9E-8A40138F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line="368" w:lineRule="exact"/>
      <w:ind w:left="2318"/>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6"/>
      <w:szCs w:val="26"/>
    </w:rPr>
  </w:style>
  <w:style w:type="paragraph" w:styleId="ListParagraph">
    <w:name w:val="List Paragraph"/>
    <w:basedOn w:val="Normal"/>
    <w:uiPriority w:val="1"/>
    <w:qFormat/>
    <w:pPr>
      <w:spacing w:line="318" w:lineRule="exact"/>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Cortland County Workplace Violence Prevention Policy &amp;</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Cortland County Workplace Violence Prevention Policy &amp;</dc:title>
  <dc:creator>emaniaci</dc:creator>
  <cp:lastModifiedBy>Tanya Digennaro</cp:lastModifiedBy>
  <cp:revision>2</cp:revision>
  <cp:lastPrinted>2019-08-29T13:15:00Z</cp:lastPrinted>
  <dcterms:created xsi:type="dcterms:W3CDTF">2021-09-23T20:45:00Z</dcterms:created>
  <dcterms:modified xsi:type="dcterms:W3CDTF">2021-09-23T20:45:00Z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Creator">
    <vt:lpwstr>Microsoft® Word 2010</vt:lpwstr>
  </property>
  <property fmtid="{D5CDD505-2E9C-101B-9397-08002B2CF9AE}" pid="4" name="LastSaved">
    <vt:filetime>2019-08-27T00:00:00Z</vt:filetime>
  </property>
</Properties>
</file>