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20A6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>Village of Homer Zoning Board of Appeals</w:t>
      </w:r>
    </w:p>
    <w:p w14:paraId="5DBE4FCD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690860F5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017C9004" w14:textId="48A6318C" w:rsidR="00A23B59" w:rsidRDefault="00F66C8A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>Tim Maxson, Chairman</w:t>
      </w:r>
    </w:p>
    <w:p w14:paraId="05E86CB7" w14:textId="49AC8D13" w:rsidR="000F3437" w:rsidRDefault="007216F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  <w:t>Adam cliffor</w:t>
      </w:r>
      <w:r w:rsidR="002D1EAB">
        <w:rPr>
          <w:rFonts w:ascii="Textile" w:hAnsi="Textile" w:cs="Textile"/>
          <w:b/>
          <w:bCs/>
          <w:smallCaps/>
          <w:sz w:val="18"/>
          <w:szCs w:val="18"/>
        </w:rPr>
        <w:t>d</w:t>
      </w:r>
    </w:p>
    <w:p w14:paraId="538FB3BC" w14:textId="79079BEF" w:rsidR="002A44D9" w:rsidRDefault="000F3437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749-332</w:t>
      </w:r>
      <w:r w:rsidR="0000334F">
        <w:rPr>
          <w:rFonts w:ascii="Textile" w:hAnsi="Textile" w:cs="Textile"/>
          <w:b/>
          <w:bCs/>
          <w:smallCaps/>
          <w:sz w:val="18"/>
          <w:szCs w:val="18"/>
        </w:rPr>
        <w:t>2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>Ruth Lewis</w:t>
      </w:r>
    </w:p>
    <w:p w14:paraId="65E37BA0" w14:textId="74E17607" w:rsidR="00CD34A4" w:rsidRDefault="002A44D9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Daniel Zech</w:t>
      </w:r>
    </w:p>
    <w:p w14:paraId="0879E966" w14:textId="46459470" w:rsidR="00CD34A4" w:rsidRDefault="00CD34A4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Patricia </w:t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>Pollak</w:t>
      </w:r>
    </w:p>
    <w:p w14:paraId="765C6F11" w14:textId="6387B00B" w:rsidR="00622E9A" w:rsidRDefault="00622E9A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Mike Harter, Alternate</w:t>
      </w:r>
    </w:p>
    <w:p w14:paraId="00A28779" w14:textId="7D1AF250" w:rsidR="00622E9A" w:rsidRDefault="00622E9A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766A8CBA" w14:textId="0256563B" w:rsidR="00A23B59" w:rsidRDefault="00A23B5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6113F2B" w14:textId="16F0B69F" w:rsidR="00BE735C" w:rsidRDefault="00343847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FF19D1" w14:textId="77777777" w:rsidR="004E1DA2" w:rsidRPr="004445C7" w:rsidRDefault="004E1DA2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188E2232" w14:textId="6FAB7133" w:rsidR="004E1DA2" w:rsidRPr="00275FF1" w:rsidRDefault="00FA0FD7" w:rsidP="004E1DA2">
      <w:pPr>
        <w:tabs>
          <w:tab w:val="right" w:pos="9360"/>
        </w:tabs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>
        <w:rPr>
          <w:rFonts w:ascii="Textile" w:hAnsi="Textile" w:cs="Textile"/>
          <w:b/>
          <w:bCs/>
          <w:smallCaps/>
          <w:sz w:val="28"/>
          <w:szCs w:val="28"/>
        </w:rPr>
        <w:t xml:space="preserve">MEETING NOTICE &amp; </w:t>
      </w:r>
      <w:r w:rsidR="004E1DA2" w:rsidRPr="00275FF1">
        <w:rPr>
          <w:rFonts w:ascii="Textile" w:hAnsi="Textile" w:cs="Textile"/>
          <w:b/>
          <w:bCs/>
          <w:smallCaps/>
          <w:sz w:val="28"/>
          <w:szCs w:val="28"/>
        </w:rPr>
        <w:t>AGENDA</w:t>
      </w:r>
    </w:p>
    <w:p w14:paraId="09B40D8C" w14:textId="5936ED2E" w:rsidR="003E4390" w:rsidRPr="00CD34A4" w:rsidRDefault="004958E4" w:rsidP="00CD34A4">
      <w:pPr>
        <w:tabs>
          <w:tab w:val="right" w:pos="9360"/>
        </w:tabs>
        <w:spacing w:before="80"/>
        <w:jc w:val="center"/>
        <w:rPr>
          <w:rFonts w:ascii="Textile" w:hAnsi="Textile" w:cs="Textile"/>
          <w:b/>
          <w:bCs/>
          <w:smallCaps/>
        </w:rPr>
      </w:pPr>
      <w:r>
        <w:rPr>
          <w:rFonts w:ascii="Textile" w:hAnsi="Textile" w:cs="Textile"/>
          <w:b/>
          <w:bCs/>
          <w:smallCaps/>
        </w:rPr>
        <w:t xml:space="preserve">May </w:t>
      </w:r>
      <w:r w:rsidR="00A56C60">
        <w:rPr>
          <w:rFonts w:ascii="Textile" w:hAnsi="Textile" w:cs="Textile"/>
          <w:b/>
          <w:bCs/>
          <w:smallCaps/>
        </w:rPr>
        <w:t>26</w:t>
      </w:r>
      <w:r w:rsidR="00003877">
        <w:rPr>
          <w:rFonts w:ascii="Textile" w:hAnsi="Textile" w:cs="Textile"/>
          <w:b/>
          <w:bCs/>
          <w:smallCaps/>
        </w:rPr>
        <w:t>, 2022</w:t>
      </w:r>
      <w:r w:rsidR="004E1DA2" w:rsidRPr="00B21E9C">
        <w:rPr>
          <w:rFonts w:ascii="Textile" w:hAnsi="Textile" w:cs="Textile"/>
          <w:b/>
          <w:bCs/>
          <w:smallCaps/>
        </w:rPr>
        <w:t xml:space="preserve"> - </w:t>
      </w:r>
      <w:r w:rsidR="00343847">
        <w:rPr>
          <w:rFonts w:ascii="Textile" w:hAnsi="Textile" w:cs="Textile"/>
          <w:b/>
          <w:bCs/>
          <w:smallCaps/>
        </w:rPr>
        <w:t>6:30</w:t>
      </w:r>
      <w:r w:rsidR="004E1DA2" w:rsidRPr="00B21E9C">
        <w:rPr>
          <w:rFonts w:ascii="Textile" w:hAnsi="Textile" w:cs="Textile"/>
          <w:b/>
          <w:bCs/>
          <w:smallCaps/>
        </w:rPr>
        <w:t xml:space="preserve"> PM - </w:t>
      </w:r>
      <w:r w:rsidR="00CD34A4">
        <w:rPr>
          <w:rFonts w:ascii="Textile" w:hAnsi="Textile" w:cs="Textile"/>
          <w:b/>
          <w:bCs/>
          <w:smallCaps/>
        </w:rPr>
        <w:t>Town Hall, 31 North Main Street, Homer</w:t>
      </w:r>
      <w:r w:rsidR="00706B00">
        <w:rPr>
          <w:rFonts w:ascii="Textile" w:hAnsi="Textile" w:cs="Textile"/>
          <w:b/>
          <w:bCs/>
          <w:smallCaps/>
        </w:rPr>
        <w:t xml:space="preserve"> and zoom</w:t>
      </w:r>
    </w:p>
    <w:p w14:paraId="754E7151" w14:textId="77777777" w:rsidR="0034612D" w:rsidRPr="00B02057" w:rsidRDefault="0034612D" w:rsidP="002D1EAB">
      <w:pPr>
        <w:tabs>
          <w:tab w:val="left" w:pos="1260"/>
        </w:tabs>
        <w:rPr>
          <w:sz w:val="20"/>
          <w:szCs w:val="20"/>
        </w:rPr>
      </w:pPr>
    </w:p>
    <w:p w14:paraId="0921A3A2" w14:textId="1356FD90" w:rsidR="00275E04" w:rsidRPr="00554F15" w:rsidRDefault="00275E04" w:rsidP="00275E04">
      <w:pPr>
        <w:tabs>
          <w:tab w:val="left" w:pos="450"/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>-Appeal #</w:t>
      </w:r>
      <w:r w:rsidR="008B6D9E">
        <w:rPr>
          <w:rFonts w:ascii="Textile" w:hAnsi="Textile" w:cs="Textile"/>
          <w:b/>
          <w:bCs/>
          <w:smallCaps/>
          <w:sz w:val="22"/>
          <w:szCs w:val="22"/>
        </w:rPr>
        <w:t>49</w:t>
      </w:r>
      <w:r w:rsidR="00A56C60">
        <w:rPr>
          <w:rFonts w:ascii="Textile" w:hAnsi="Textile" w:cs="Textile"/>
          <w:b/>
          <w:bCs/>
          <w:smallCaps/>
          <w:sz w:val="22"/>
          <w:szCs w:val="22"/>
        </w:rPr>
        <w:t>4</w:t>
      </w:r>
      <w:r>
        <w:rPr>
          <w:rFonts w:ascii="Textile" w:hAnsi="Textile" w:cs="Textile"/>
          <w:b/>
          <w:bCs/>
          <w:smallCaps/>
          <w:sz w:val="22"/>
          <w:szCs w:val="22"/>
        </w:rPr>
        <w:t>:</w:t>
      </w:r>
    </w:p>
    <w:p w14:paraId="6A8F3239" w14:textId="064FEEB4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tab/>
        <w:t>Applicant/</w:t>
      </w:r>
      <w:r w:rsidRPr="00B02057">
        <w:rPr>
          <w:sz w:val="20"/>
          <w:szCs w:val="20"/>
        </w:rPr>
        <w:t>Property Owner:</w:t>
      </w:r>
      <w:r>
        <w:rPr>
          <w:sz w:val="20"/>
          <w:szCs w:val="20"/>
        </w:rPr>
        <w:tab/>
      </w:r>
      <w:r w:rsidRPr="00B020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56C60">
        <w:rPr>
          <w:sz w:val="20"/>
          <w:szCs w:val="20"/>
        </w:rPr>
        <w:t xml:space="preserve">Jacob </w:t>
      </w:r>
      <w:proofErr w:type="spellStart"/>
      <w:r w:rsidR="00A56C60">
        <w:rPr>
          <w:sz w:val="20"/>
          <w:szCs w:val="20"/>
        </w:rPr>
        <w:t>Burha</w:t>
      </w:r>
      <w:r w:rsidR="00644143">
        <w:rPr>
          <w:sz w:val="20"/>
          <w:szCs w:val="20"/>
        </w:rPr>
        <w:t>n</w:t>
      </w:r>
      <w:r w:rsidR="00A56C60">
        <w:rPr>
          <w:sz w:val="20"/>
          <w:szCs w:val="20"/>
        </w:rPr>
        <w:t>s</w:t>
      </w:r>
      <w:proofErr w:type="spellEnd"/>
    </w:p>
    <w:p w14:paraId="1286B3A3" w14:textId="18815299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02057">
        <w:rPr>
          <w:sz w:val="20"/>
          <w:szCs w:val="20"/>
        </w:rPr>
        <w:t xml:space="preserve">Property </w:t>
      </w:r>
      <w:r>
        <w:rPr>
          <w:sz w:val="20"/>
          <w:szCs w:val="20"/>
        </w:rPr>
        <w:t>Address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6C60">
        <w:rPr>
          <w:sz w:val="20"/>
          <w:szCs w:val="20"/>
        </w:rPr>
        <w:t>13 King Street</w:t>
      </w:r>
    </w:p>
    <w:p w14:paraId="54A64284" w14:textId="7DC9078E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02057">
        <w:rPr>
          <w:sz w:val="20"/>
          <w:szCs w:val="20"/>
        </w:rPr>
        <w:t>Tax Map</w:t>
      </w:r>
      <w:r>
        <w:rPr>
          <w:sz w:val="20"/>
          <w:szCs w:val="20"/>
        </w:rPr>
        <w:t xml:space="preserve"> #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6C60">
        <w:rPr>
          <w:sz w:val="20"/>
          <w:szCs w:val="20"/>
        </w:rPr>
        <w:t>66.72-02-01.000</w:t>
      </w:r>
    </w:p>
    <w:p w14:paraId="095294AD" w14:textId="426FBD40" w:rsidR="00275E04" w:rsidRDefault="00275E04" w:rsidP="00275E04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  <w:t>Zoning</w:t>
      </w:r>
      <w:r w:rsidRPr="00B02057">
        <w:rPr>
          <w:sz w:val="20"/>
          <w:szCs w:val="20"/>
        </w:rPr>
        <w:t xml:space="preserve"> District: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 xml:space="preserve">                </w:t>
      </w:r>
      <w:r w:rsidR="00A56C60">
        <w:rPr>
          <w:sz w:val="20"/>
          <w:szCs w:val="20"/>
        </w:rPr>
        <w:t>R-3</w:t>
      </w:r>
      <w:r>
        <w:rPr>
          <w:sz w:val="20"/>
          <w:szCs w:val="20"/>
        </w:rPr>
        <w:tab/>
      </w:r>
    </w:p>
    <w:p w14:paraId="4D08F5D0" w14:textId="591515D0" w:rsidR="00E54A92" w:rsidRDefault="00275E04" w:rsidP="00275E04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7372E">
        <w:rPr>
          <w:sz w:val="20"/>
          <w:szCs w:val="20"/>
        </w:rPr>
        <w:t>Code Ref.:</w:t>
      </w:r>
      <w:r>
        <w:rPr>
          <w:sz w:val="20"/>
          <w:szCs w:val="20"/>
        </w:rPr>
        <w:t xml:space="preserve">  </w:t>
      </w:r>
      <w:r w:rsidRPr="003737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AE7400">
        <w:rPr>
          <w:sz w:val="20"/>
          <w:szCs w:val="20"/>
        </w:rPr>
        <w:t xml:space="preserve">  </w:t>
      </w:r>
      <w:r w:rsidR="00AE7400" w:rsidRPr="0037372E">
        <w:rPr>
          <w:sz w:val="20"/>
          <w:szCs w:val="20"/>
        </w:rPr>
        <w:t xml:space="preserve">Article </w:t>
      </w:r>
      <w:r w:rsidR="00A56C60">
        <w:rPr>
          <w:sz w:val="20"/>
          <w:szCs w:val="20"/>
        </w:rPr>
        <w:t>I:228-12 (d)</w:t>
      </w:r>
      <w:r w:rsidR="00AE7400">
        <w:rPr>
          <w:sz w:val="20"/>
          <w:szCs w:val="20"/>
        </w:rPr>
        <w:t xml:space="preserve">   </w:t>
      </w:r>
    </w:p>
    <w:p w14:paraId="401E78B4" w14:textId="7D33C3AA" w:rsidR="00275E04" w:rsidRDefault="00E54A92" w:rsidP="00275E04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C0972A5" w14:textId="438530A7" w:rsidR="00275E04" w:rsidRDefault="00275E04" w:rsidP="00275E04">
      <w:pPr>
        <w:tabs>
          <w:tab w:val="left" w:pos="720"/>
          <w:tab w:val="left" w:pos="3600"/>
        </w:tabs>
        <w:ind w:left="2880" w:hanging="2880"/>
        <w:rPr>
          <w:w w:val="115"/>
          <w:sz w:val="20"/>
          <w:szCs w:val="20"/>
        </w:rPr>
      </w:pPr>
      <w:r>
        <w:rPr>
          <w:sz w:val="20"/>
          <w:szCs w:val="20"/>
        </w:rPr>
        <w:t xml:space="preserve">                  Variance Requested:</w:t>
      </w:r>
      <w:r>
        <w:rPr>
          <w:sz w:val="20"/>
          <w:szCs w:val="20"/>
        </w:rPr>
        <w:tab/>
      </w:r>
      <w:r w:rsidR="00A56C60">
        <w:rPr>
          <w:sz w:val="20"/>
          <w:szCs w:val="20"/>
        </w:rPr>
        <w:tab/>
      </w:r>
      <w:r w:rsidR="00A56C60">
        <w:rPr>
          <w:sz w:val="20"/>
          <w:szCs w:val="20"/>
        </w:rPr>
        <w:tab/>
        <w:t>Area variance request for patio roof closer than allow</w:t>
      </w:r>
      <w:r w:rsidR="00644143">
        <w:rPr>
          <w:sz w:val="20"/>
          <w:szCs w:val="20"/>
        </w:rPr>
        <w:t>e</w:t>
      </w:r>
      <w:r w:rsidR="00A56C60">
        <w:rPr>
          <w:sz w:val="20"/>
          <w:szCs w:val="20"/>
        </w:rPr>
        <w:t>d</w:t>
      </w:r>
      <w:r w:rsidR="00F627C4">
        <w:rPr>
          <w:w w:val="115"/>
          <w:sz w:val="20"/>
          <w:szCs w:val="20"/>
        </w:rPr>
        <w:t xml:space="preserve"> </w:t>
      </w:r>
    </w:p>
    <w:p w14:paraId="2B3F0BF0" w14:textId="2CB9C65D" w:rsidR="00E72568" w:rsidRDefault="00E72568" w:rsidP="00275E04">
      <w:pPr>
        <w:tabs>
          <w:tab w:val="left" w:pos="720"/>
          <w:tab w:val="left" w:pos="3600"/>
        </w:tabs>
        <w:ind w:left="2880" w:hanging="2880"/>
        <w:rPr>
          <w:w w:val="115"/>
          <w:sz w:val="20"/>
          <w:szCs w:val="20"/>
        </w:rPr>
      </w:pPr>
    </w:p>
    <w:p w14:paraId="00A45996" w14:textId="4FB9205F" w:rsidR="00E72568" w:rsidRPr="00B02057" w:rsidRDefault="00E72568" w:rsidP="00E72568">
      <w:pPr>
        <w:tabs>
          <w:tab w:val="left" w:pos="1260"/>
        </w:tabs>
        <w:spacing w:before="80"/>
        <w:ind w:left="1080"/>
        <w:rPr>
          <w:sz w:val="20"/>
          <w:szCs w:val="20"/>
        </w:rPr>
      </w:pPr>
      <w:r w:rsidRPr="00B02057">
        <w:rPr>
          <w:sz w:val="20"/>
          <w:szCs w:val="20"/>
        </w:rPr>
        <w:t xml:space="preserve">a. </w:t>
      </w:r>
      <w:r>
        <w:rPr>
          <w:sz w:val="20"/>
          <w:szCs w:val="20"/>
        </w:rPr>
        <w:t>Explanation of request from Applicant/Owner</w:t>
      </w:r>
    </w:p>
    <w:p w14:paraId="252C4078" w14:textId="693FA408" w:rsidR="00E72568" w:rsidRDefault="00E72568" w:rsidP="00AE7400">
      <w:pPr>
        <w:tabs>
          <w:tab w:val="left" w:pos="1260"/>
        </w:tabs>
        <w:ind w:left="1350" w:hanging="270"/>
        <w:rPr>
          <w:sz w:val="20"/>
          <w:szCs w:val="20"/>
        </w:rPr>
      </w:pPr>
      <w:r w:rsidRPr="00B02057">
        <w:rPr>
          <w:sz w:val="20"/>
          <w:szCs w:val="20"/>
        </w:rPr>
        <w:t>b. Questions, if any, from Board Members (no public comments)</w:t>
      </w:r>
    </w:p>
    <w:p w14:paraId="2DB2101D" w14:textId="77777777" w:rsidR="00E72568" w:rsidRDefault="00E72568" w:rsidP="00E72568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>e.  Decision Meeting (no public comments)</w:t>
      </w:r>
    </w:p>
    <w:p w14:paraId="2320FE2E" w14:textId="4984A325" w:rsidR="00E72568" w:rsidRDefault="00E72568" w:rsidP="00E72568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ab/>
        <w:t xml:space="preserve">  (SEQRA, if </w:t>
      </w:r>
      <w:r w:rsidR="00C82293">
        <w:rPr>
          <w:sz w:val="20"/>
          <w:szCs w:val="20"/>
        </w:rPr>
        <w:t>required,</w:t>
      </w:r>
      <w:r>
        <w:rPr>
          <w:sz w:val="20"/>
          <w:szCs w:val="20"/>
        </w:rPr>
        <w:t xml:space="preserve"> Balancing Test for Appropriate Type of Variance)</w:t>
      </w:r>
    </w:p>
    <w:p w14:paraId="78C46C4C" w14:textId="77777777" w:rsidR="00AE7400" w:rsidRPr="00B02057" w:rsidRDefault="00AE7400" w:rsidP="00AE7400">
      <w:pPr>
        <w:tabs>
          <w:tab w:val="left" w:pos="1260"/>
        </w:tabs>
        <w:rPr>
          <w:sz w:val="20"/>
          <w:szCs w:val="20"/>
        </w:rPr>
      </w:pPr>
    </w:p>
    <w:p w14:paraId="4E831338" w14:textId="77777777" w:rsidR="00C6365F" w:rsidRDefault="00C6365F" w:rsidP="00C6365F">
      <w:pPr>
        <w:tabs>
          <w:tab w:val="left" w:pos="450"/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</w:p>
    <w:p w14:paraId="0168735D" w14:textId="41A92E03" w:rsidR="00D76626" w:rsidRPr="00981E60" w:rsidRDefault="00D76626" w:rsidP="002D1EAB">
      <w:pPr>
        <w:tabs>
          <w:tab w:val="left" w:pos="450"/>
          <w:tab w:val="left" w:pos="3600"/>
        </w:tabs>
        <w:rPr>
          <w:rFonts w:ascii="Textile" w:hAnsi="Textile" w:cs="Textile"/>
          <w:bCs/>
          <w:smallCaps/>
          <w:sz w:val="20"/>
          <w:szCs w:val="20"/>
        </w:rPr>
      </w:pPr>
    </w:p>
    <w:p w14:paraId="3963D253" w14:textId="642E8FA0" w:rsidR="00554F15" w:rsidRPr="00BF1C85" w:rsidRDefault="00554F15" w:rsidP="00F546CD">
      <w:pPr>
        <w:tabs>
          <w:tab w:val="right" w:pos="9360"/>
        </w:tabs>
        <w:ind w:left="720"/>
        <w:rPr>
          <w:rFonts w:ascii="Textile" w:hAnsi="Textile" w:cs="Textile"/>
          <w:bCs/>
          <w:smallCaps/>
          <w:sz w:val="8"/>
          <w:szCs w:val="8"/>
        </w:rPr>
      </w:pPr>
    </w:p>
    <w:p w14:paraId="0DC3B0B7" w14:textId="0CB0350D" w:rsidR="0086029C" w:rsidRDefault="00B57EAE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 xml:space="preserve">• Approval of </w:t>
      </w:r>
      <w:r w:rsidR="00A56C60">
        <w:rPr>
          <w:rFonts w:ascii="Textile" w:hAnsi="Textile" w:cs="Textile"/>
          <w:b/>
          <w:bCs/>
          <w:smallCaps/>
          <w:sz w:val="22"/>
          <w:szCs w:val="22"/>
        </w:rPr>
        <w:t>May 11</w:t>
      </w:r>
      <w:r w:rsidR="006B0DA8">
        <w:rPr>
          <w:rFonts w:ascii="Textile" w:hAnsi="Textile" w:cs="Textile"/>
          <w:b/>
          <w:bCs/>
          <w:smallCaps/>
          <w:sz w:val="22"/>
          <w:szCs w:val="22"/>
        </w:rPr>
        <w:t xml:space="preserve">, </w:t>
      </w:r>
      <w:r w:rsidR="00003877">
        <w:rPr>
          <w:rFonts w:ascii="Textile" w:hAnsi="Textile" w:cs="Textile"/>
          <w:b/>
          <w:bCs/>
          <w:smallCaps/>
          <w:sz w:val="22"/>
          <w:szCs w:val="22"/>
        </w:rPr>
        <w:t>2022,</w:t>
      </w:r>
      <w:r w:rsidR="00F87874">
        <w:rPr>
          <w:rFonts w:ascii="Textile" w:hAnsi="Textile" w:cs="Textile"/>
          <w:b/>
          <w:bCs/>
          <w:smallCaps/>
          <w:sz w:val="22"/>
          <w:szCs w:val="22"/>
        </w:rPr>
        <w:t xml:space="preserve"> </w:t>
      </w:r>
      <w:r w:rsidR="004E1DA2" w:rsidRPr="004F36C3">
        <w:rPr>
          <w:rFonts w:ascii="Textile" w:hAnsi="Textile" w:cs="Textile"/>
          <w:b/>
          <w:bCs/>
          <w:smallCaps/>
          <w:sz w:val="22"/>
          <w:szCs w:val="22"/>
        </w:rPr>
        <w:t>ZBA Meeting Minutes</w:t>
      </w:r>
    </w:p>
    <w:p w14:paraId="0247214E" w14:textId="527AA40D" w:rsidR="0086029C" w:rsidRDefault="0086029C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</w:p>
    <w:p w14:paraId="48B98E9A" w14:textId="11A08C2E" w:rsidR="00771308" w:rsidRPr="00BF1C85" w:rsidRDefault="00771308" w:rsidP="00771308">
      <w:pPr>
        <w:tabs>
          <w:tab w:val="left" w:pos="1080"/>
          <w:tab w:val="left" w:pos="1350"/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0700E2E9" w14:textId="77777777" w:rsidR="004E1DA2" w:rsidRPr="004F36C3" w:rsidRDefault="004E1DA2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 w:rsidRPr="004F36C3">
        <w:rPr>
          <w:rFonts w:ascii="Textile" w:hAnsi="Textile" w:cs="Textile"/>
          <w:b/>
          <w:bCs/>
          <w:smallCaps/>
          <w:sz w:val="22"/>
          <w:szCs w:val="22"/>
        </w:rPr>
        <w:t>• Adjournment</w:t>
      </w:r>
    </w:p>
    <w:p w14:paraId="7E85A1D3" w14:textId="77777777" w:rsidR="00792F8B" w:rsidRDefault="00792F8B" w:rsidP="00FA0FD7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0377C32C" w14:textId="77777777" w:rsidR="000C71F1" w:rsidRPr="004445C7" w:rsidRDefault="000C71F1" w:rsidP="00FA0FD7">
      <w:pPr>
        <w:tabs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5006CAA1" w14:textId="5A1E9FB1" w:rsidR="004E1DA2" w:rsidRDefault="00716ED7" w:rsidP="004E1DA2">
      <w:pPr>
        <w:tabs>
          <w:tab w:val="right" w:pos="9360"/>
        </w:tabs>
        <w:rPr>
          <w:rFonts w:ascii="Textile" w:hAnsi="Textile" w:cs="Textile"/>
          <w:bCs/>
          <w:smallCaps/>
          <w:sz w:val="20"/>
          <w:szCs w:val="20"/>
        </w:rPr>
      </w:pPr>
      <w:r>
        <w:rPr>
          <w:rFonts w:ascii="Textile" w:hAnsi="Textile" w:cs="Textile"/>
          <w:bCs/>
          <w:smallCaps/>
          <w:sz w:val="20"/>
          <w:szCs w:val="20"/>
        </w:rPr>
        <w:t>TLD</w:t>
      </w:r>
      <w:r w:rsidR="004445C7">
        <w:rPr>
          <w:rFonts w:ascii="Textile" w:hAnsi="Textile" w:cs="Textile"/>
          <w:bCs/>
          <w:smallCaps/>
          <w:sz w:val="20"/>
          <w:szCs w:val="20"/>
        </w:rPr>
        <w:t xml:space="preserve">: </w:t>
      </w:r>
      <w:r w:rsidR="00A56C60">
        <w:rPr>
          <w:rFonts w:ascii="Textile" w:hAnsi="Textile" w:cs="Textile"/>
          <w:bCs/>
          <w:smallCaps/>
          <w:sz w:val="20"/>
          <w:szCs w:val="20"/>
        </w:rPr>
        <w:t>05/17/2022</w:t>
      </w:r>
    </w:p>
    <w:p w14:paraId="37D5D76B" w14:textId="03298535" w:rsidR="001E42DF" w:rsidRPr="00792F8B" w:rsidRDefault="004E1DA2" w:rsidP="00792F8B">
      <w:pPr>
        <w:rPr>
          <w:sz w:val="20"/>
          <w:szCs w:val="20"/>
        </w:rPr>
      </w:pPr>
      <w:r w:rsidRPr="00792F8B">
        <w:rPr>
          <w:sz w:val="20"/>
          <w:szCs w:val="20"/>
        </w:rPr>
        <w:t>Copy</w:t>
      </w:r>
      <w:r w:rsidRPr="004F36C3">
        <w:t xml:space="preserve">: </w:t>
      </w:r>
      <w:r w:rsidR="005456F6">
        <w:tab/>
      </w:r>
      <w:r w:rsidRPr="00792F8B">
        <w:rPr>
          <w:sz w:val="20"/>
          <w:szCs w:val="20"/>
        </w:rPr>
        <w:t>Mayor</w:t>
      </w:r>
      <w:r w:rsidR="004445C7">
        <w:rPr>
          <w:sz w:val="20"/>
          <w:szCs w:val="20"/>
        </w:rPr>
        <w:t xml:space="preserve">, </w:t>
      </w:r>
      <w:r w:rsidR="005456F6" w:rsidRPr="00792F8B">
        <w:rPr>
          <w:sz w:val="20"/>
          <w:szCs w:val="20"/>
        </w:rPr>
        <w:tab/>
      </w:r>
      <w:r w:rsidRPr="00792F8B">
        <w:rPr>
          <w:sz w:val="20"/>
          <w:szCs w:val="20"/>
        </w:rPr>
        <w:t>Village Clerk</w:t>
      </w:r>
      <w:r w:rsidR="004445C7">
        <w:rPr>
          <w:sz w:val="20"/>
          <w:szCs w:val="20"/>
        </w:rPr>
        <w:t>,</w:t>
      </w:r>
      <w:r w:rsidR="001E42DF" w:rsidRPr="00792F8B">
        <w:rPr>
          <w:sz w:val="20"/>
          <w:szCs w:val="20"/>
        </w:rPr>
        <w:t xml:space="preserve"> Village Attorney</w:t>
      </w:r>
      <w:r w:rsidR="004445C7">
        <w:rPr>
          <w:sz w:val="20"/>
          <w:szCs w:val="20"/>
        </w:rPr>
        <w:t xml:space="preserve">, </w:t>
      </w:r>
      <w:r w:rsidR="001E42DF" w:rsidRPr="00792F8B">
        <w:rPr>
          <w:sz w:val="20"/>
          <w:szCs w:val="20"/>
        </w:rPr>
        <w:t>Village CEO</w:t>
      </w:r>
    </w:p>
    <w:p w14:paraId="5BBF5483" w14:textId="20EABC57" w:rsidR="00B02057" w:rsidRPr="009178CD" w:rsidRDefault="005456F6" w:rsidP="009178CD">
      <w:pPr>
        <w:rPr>
          <w:sz w:val="20"/>
          <w:szCs w:val="20"/>
        </w:rPr>
      </w:pPr>
      <w:r w:rsidRPr="00792F8B">
        <w:rPr>
          <w:sz w:val="20"/>
          <w:szCs w:val="20"/>
        </w:rPr>
        <w:tab/>
        <w:t>ZBA Members &amp; Secretary</w:t>
      </w:r>
    </w:p>
    <w:sectPr w:rsidR="00B02057" w:rsidRPr="009178CD" w:rsidSect="003B1841">
      <w:pgSz w:w="12240" w:h="15840"/>
      <w:pgMar w:top="936" w:right="108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85DA" w14:textId="77777777" w:rsidR="002941A5" w:rsidRDefault="002941A5" w:rsidP="00335179">
      <w:r>
        <w:separator/>
      </w:r>
    </w:p>
  </w:endnote>
  <w:endnote w:type="continuationSeparator" w:id="0">
    <w:p w14:paraId="1E9900AF" w14:textId="77777777" w:rsidR="002941A5" w:rsidRDefault="002941A5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4D75" w14:textId="77777777" w:rsidR="002941A5" w:rsidRDefault="002941A5" w:rsidP="00335179">
      <w:r>
        <w:separator/>
      </w:r>
    </w:p>
  </w:footnote>
  <w:footnote w:type="continuationSeparator" w:id="0">
    <w:p w14:paraId="2F0FA2B1" w14:textId="77777777" w:rsidR="002941A5" w:rsidRDefault="002941A5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F8C"/>
    <w:multiLevelType w:val="hybridMultilevel"/>
    <w:tmpl w:val="476C6B46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A690B00"/>
    <w:multiLevelType w:val="hybridMultilevel"/>
    <w:tmpl w:val="1F30D438"/>
    <w:lvl w:ilvl="0" w:tplc="56403330">
      <w:start w:val="1"/>
      <w:numFmt w:val="low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4C76B0"/>
    <w:multiLevelType w:val="hybridMultilevel"/>
    <w:tmpl w:val="2F264702"/>
    <w:lvl w:ilvl="0" w:tplc="B540FB7A">
      <w:start w:val="1"/>
      <w:numFmt w:val="bullet"/>
      <w:lvlText w:val="-"/>
      <w:lvlJc w:val="left"/>
      <w:pPr>
        <w:ind w:left="560" w:hanging="360"/>
      </w:pPr>
      <w:rPr>
        <w:rFonts w:ascii="Textile" w:eastAsia="MS Mincho" w:hAnsi="Textile" w:cs="Textile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5AC453EC"/>
    <w:multiLevelType w:val="hybridMultilevel"/>
    <w:tmpl w:val="AFFCEC64"/>
    <w:lvl w:ilvl="0" w:tplc="82207AE8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7DF7"/>
    <w:multiLevelType w:val="hybridMultilevel"/>
    <w:tmpl w:val="93BA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33074"/>
    <w:multiLevelType w:val="hybridMultilevel"/>
    <w:tmpl w:val="0624EB12"/>
    <w:lvl w:ilvl="0" w:tplc="4290F87A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  <w:b w:val="0"/>
        <w:color w:val="5854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673449">
    <w:abstractNumId w:val="4"/>
  </w:num>
  <w:num w:numId="2" w16cid:durableId="1365787352">
    <w:abstractNumId w:val="2"/>
  </w:num>
  <w:num w:numId="3" w16cid:durableId="398407651">
    <w:abstractNumId w:val="0"/>
  </w:num>
  <w:num w:numId="4" w16cid:durableId="128479492">
    <w:abstractNumId w:val="1"/>
  </w:num>
  <w:num w:numId="5" w16cid:durableId="326057811">
    <w:abstractNumId w:val="5"/>
  </w:num>
  <w:num w:numId="6" w16cid:durableId="1489205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A2"/>
    <w:rsid w:val="0000334F"/>
    <w:rsid w:val="00003877"/>
    <w:rsid w:val="00012EB3"/>
    <w:rsid w:val="0003203B"/>
    <w:rsid w:val="0004234A"/>
    <w:rsid w:val="0006490C"/>
    <w:rsid w:val="00083019"/>
    <w:rsid w:val="000879B7"/>
    <w:rsid w:val="000A072F"/>
    <w:rsid w:val="000A618C"/>
    <w:rsid w:val="000B6426"/>
    <w:rsid w:val="000C71F1"/>
    <w:rsid w:val="000D5B3B"/>
    <w:rsid w:val="000E6994"/>
    <w:rsid w:val="000F3437"/>
    <w:rsid w:val="00132715"/>
    <w:rsid w:val="001459DD"/>
    <w:rsid w:val="001978BE"/>
    <w:rsid w:val="001E0344"/>
    <w:rsid w:val="001E42DF"/>
    <w:rsid w:val="00214358"/>
    <w:rsid w:val="00225D39"/>
    <w:rsid w:val="0025497E"/>
    <w:rsid w:val="00263573"/>
    <w:rsid w:val="00275E04"/>
    <w:rsid w:val="00275FF1"/>
    <w:rsid w:val="002941A5"/>
    <w:rsid w:val="002A44D9"/>
    <w:rsid w:val="002A615E"/>
    <w:rsid w:val="002C6523"/>
    <w:rsid w:val="002D1EAB"/>
    <w:rsid w:val="002D23B6"/>
    <w:rsid w:val="002E6817"/>
    <w:rsid w:val="002F12BF"/>
    <w:rsid w:val="003056D7"/>
    <w:rsid w:val="00335179"/>
    <w:rsid w:val="00343847"/>
    <w:rsid w:val="0034612D"/>
    <w:rsid w:val="00363271"/>
    <w:rsid w:val="0037372E"/>
    <w:rsid w:val="00376445"/>
    <w:rsid w:val="00381843"/>
    <w:rsid w:val="00394133"/>
    <w:rsid w:val="003A4283"/>
    <w:rsid w:val="003B1841"/>
    <w:rsid w:val="003C4317"/>
    <w:rsid w:val="003C741D"/>
    <w:rsid w:val="003E4390"/>
    <w:rsid w:val="00420C8E"/>
    <w:rsid w:val="004360DB"/>
    <w:rsid w:val="004445C7"/>
    <w:rsid w:val="004457CF"/>
    <w:rsid w:val="004574E2"/>
    <w:rsid w:val="00491659"/>
    <w:rsid w:val="004958E4"/>
    <w:rsid w:val="004D40E4"/>
    <w:rsid w:val="004E1DA2"/>
    <w:rsid w:val="004E3830"/>
    <w:rsid w:val="004E698C"/>
    <w:rsid w:val="004F0475"/>
    <w:rsid w:val="004F36C3"/>
    <w:rsid w:val="004F5596"/>
    <w:rsid w:val="00500B6B"/>
    <w:rsid w:val="005455E7"/>
    <w:rsid w:val="005456F6"/>
    <w:rsid w:val="00554F15"/>
    <w:rsid w:val="00565560"/>
    <w:rsid w:val="00577B09"/>
    <w:rsid w:val="005812FA"/>
    <w:rsid w:val="005B3C0D"/>
    <w:rsid w:val="0060345F"/>
    <w:rsid w:val="00603611"/>
    <w:rsid w:val="00622E9A"/>
    <w:rsid w:val="00635484"/>
    <w:rsid w:val="006372C2"/>
    <w:rsid w:val="0064059A"/>
    <w:rsid w:val="006411BE"/>
    <w:rsid w:val="00644143"/>
    <w:rsid w:val="00647B39"/>
    <w:rsid w:val="006634C2"/>
    <w:rsid w:val="006674DB"/>
    <w:rsid w:val="006679BC"/>
    <w:rsid w:val="006B0DA8"/>
    <w:rsid w:val="006C6DED"/>
    <w:rsid w:val="00706256"/>
    <w:rsid w:val="00706B00"/>
    <w:rsid w:val="00707DE9"/>
    <w:rsid w:val="00716ED7"/>
    <w:rsid w:val="007216F9"/>
    <w:rsid w:val="00755379"/>
    <w:rsid w:val="00771308"/>
    <w:rsid w:val="00792F8B"/>
    <w:rsid w:val="007956CD"/>
    <w:rsid w:val="00796131"/>
    <w:rsid w:val="007B7C2D"/>
    <w:rsid w:val="007E72A3"/>
    <w:rsid w:val="007F5CF2"/>
    <w:rsid w:val="008147AB"/>
    <w:rsid w:val="0081768F"/>
    <w:rsid w:val="0083285E"/>
    <w:rsid w:val="0086029C"/>
    <w:rsid w:val="0088768A"/>
    <w:rsid w:val="00893FE9"/>
    <w:rsid w:val="008B2444"/>
    <w:rsid w:val="008B6D9E"/>
    <w:rsid w:val="00904AEC"/>
    <w:rsid w:val="009178CD"/>
    <w:rsid w:val="009215BF"/>
    <w:rsid w:val="00923C36"/>
    <w:rsid w:val="009310AB"/>
    <w:rsid w:val="009572B8"/>
    <w:rsid w:val="00961529"/>
    <w:rsid w:val="00981E60"/>
    <w:rsid w:val="00983FE4"/>
    <w:rsid w:val="009C1448"/>
    <w:rsid w:val="009D7D57"/>
    <w:rsid w:val="00A06132"/>
    <w:rsid w:val="00A076BE"/>
    <w:rsid w:val="00A13587"/>
    <w:rsid w:val="00A14854"/>
    <w:rsid w:val="00A23B59"/>
    <w:rsid w:val="00A24183"/>
    <w:rsid w:val="00A56C46"/>
    <w:rsid w:val="00A56C60"/>
    <w:rsid w:val="00AA09A0"/>
    <w:rsid w:val="00AA23A5"/>
    <w:rsid w:val="00AA6125"/>
    <w:rsid w:val="00AB3458"/>
    <w:rsid w:val="00AB3C7D"/>
    <w:rsid w:val="00AD6E80"/>
    <w:rsid w:val="00AE7400"/>
    <w:rsid w:val="00AE7420"/>
    <w:rsid w:val="00AF1DB0"/>
    <w:rsid w:val="00AF54DD"/>
    <w:rsid w:val="00B02057"/>
    <w:rsid w:val="00B11E76"/>
    <w:rsid w:val="00B21E9C"/>
    <w:rsid w:val="00B376DD"/>
    <w:rsid w:val="00B57EAE"/>
    <w:rsid w:val="00B6105B"/>
    <w:rsid w:val="00B659EB"/>
    <w:rsid w:val="00B7022E"/>
    <w:rsid w:val="00B81E07"/>
    <w:rsid w:val="00BB1174"/>
    <w:rsid w:val="00BD364B"/>
    <w:rsid w:val="00BE735C"/>
    <w:rsid w:val="00BF1C85"/>
    <w:rsid w:val="00C10F52"/>
    <w:rsid w:val="00C2162A"/>
    <w:rsid w:val="00C605B6"/>
    <w:rsid w:val="00C6365F"/>
    <w:rsid w:val="00C82293"/>
    <w:rsid w:val="00C83B69"/>
    <w:rsid w:val="00CA4FB0"/>
    <w:rsid w:val="00CD34A4"/>
    <w:rsid w:val="00CD6803"/>
    <w:rsid w:val="00CF0F5E"/>
    <w:rsid w:val="00CF4B71"/>
    <w:rsid w:val="00CF7E62"/>
    <w:rsid w:val="00D06A20"/>
    <w:rsid w:val="00D20619"/>
    <w:rsid w:val="00D54FB3"/>
    <w:rsid w:val="00D600C6"/>
    <w:rsid w:val="00D76626"/>
    <w:rsid w:val="00D76B2C"/>
    <w:rsid w:val="00D81A6C"/>
    <w:rsid w:val="00D84A06"/>
    <w:rsid w:val="00D86442"/>
    <w:rsid w:val="00DB3A2F"/>
    <w:rsid w:val="00DF2276"/>
    <w:rsid w:val="00E074CF"/>
    <w:rsid w:val="00E12769"/>
    <w:rsid w:val="00E1377F"/>
    <w:rsid w:val="00E54A92"/>
    <w:rsid w:val="00E72568"/>
    <w:rsid w:val="00E76F14"/>
    <w:rsid w:val="00E85453"/>
    <w:rsid w:val="00EA029A"/>
    <w:rsid w:val="00EF2008"/>
    <w:rsid w:val="00F525CB"/>
    <w:rsid w:val="00F546CD"/>
    <w:rsid w:val="00F566C6"/>
    <w:rsid w:val="00F577DF"/>
    <w:rsid w:val="00F627C4"/>
    <w:rsid w:val="00F66C8A"/>
    <w:rsid w:val="00F67BAE"/>
    <w:rsid w:val="00F87874"/>
    <w:rsid w:val="00FA09F6"/>
    <w:rsid w:val="00FA0FD7"/>
    <w:rsid w:val="00FD1807"/>
    <w:rsid w:val="00FE0DF2"/>
    <w:rsid w:val="00FE12EF"/>
    <w:rsid w:val="00FE4F2F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A0AFB"/>
  <w14:defaultImageDpi w14:val="300"/>
  <w15:docId w15:val="{121D4089-4D05-42E6-A0B5-5929DEA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72"/>
    <w:qFormat/>
    <w:rsid w:val="004D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dyke\AppData\Local\Microsoft\Windows\Temporary%20Internet%20Files\Content.Outlook\N5E8MTUJ\V%20Homer%20ZBA%20Lt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 Homer ZBA Lttrhd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Kalee Updyke</dc:creator>
  <cp:lastModifiedBy>Dan Egnor</cp:lastModifiedBy>
  <cp:revision>3</cp:revision>
  <cp:lastPrinted>2022-05-10T17:23:00Z</cp:lastPrinted>
  <dcterms:created xsi:type="dcterms:W3CDTF">2022-05-26T20:49:00Z</dcterms:created>
  <dcterms:modified xsi:type="dcterms:W3CDTF">2022-05-26T20:50:00Z</dcterms:modified>
</cp:coreProperties>
</file>