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EFF" w:rsidRDefault="00C37EFF">
      <w:pPr>
        <w:rPr>
          <w:rFonts w:ascii="Times New Roman" w:hAnsi="Times New Roman" w:cs="Times New Roman"/>
        </w:rPr>
      </w:pPr>
      <w:bookmarkStart w:id="0" w:name="_GoBack"/>
      <w:bookmarkEnd w:id="0"/>
    </w:p>
    <w:p w:rsidR="00C37EFF" w:rsidRDefault="00C37EFF" w:rsidP="00C37EFF">
      <w:pPr>
        <w:jc w:val="center"/>
        <w:rPr>
          <w:rFonts w:ascii="Times New Roman" w:hAnsi="Times New Roman" w:cs="Times New Roman"/>
        </w:rPr>
      </w:pPr>
      <w:r>
        <w:rPr>
          <w:rFonts w:ascii="Times New Roman" w:hAnsi="Times New Roman" w:cs="Times New Roman"/>
        </w:rPr>
        <w:t>Village of Homer</w:t>
      </w:r>
    </w:p>
    <w:p w:rsidR="00C37EFF" w:rsidRPr="00C37EFF" w:rsidRDefault="00C37EFF" w:rsidP="00C37EFF">
      <w:pPr>
        <w:jc w:val="center"/>
        <w:rPr>
          <w:rFonts w:ascii="Times New Roman" w:hAnsi="Times New Roman" w:cs="Times New Roman"/>
        </w:rPr>
      </w:pPr>
      <w:r w:rsidRPr="00C37EFF">
        <w:rPr>
          <w:rFonts w:ascii="Times New Roman" w:hAnsi="Times New Roman" w:cs="Times New Roman"/>
        </w:rPr>
        <w:t xml:space="preserve">LEGAL NOTICE </w:t>
      </w:r>
    </w:p>
    <w:p w:rsidR="00C37EFF" w:rsidRDefault="00C37EFF" w:rsidP="00C37EFF">
      <w:pPr>
        <w:jc w:val="center"/>
        <w:rPr>
          <w:rFonts w:ascii="Times New Roman" w:hAnsi="Times New Roman" w:cs="Times New Roman"/>
        </w:rPr>
      </w:pPr>
      <w:r w:rsidRPr="00C37EFF">
        <w:rPr>
          <w:rFonts w:ascii="Times New Roman" w:hAnsi="Times New Roman" w:cs="Times New Roman"/>
        </w:rPr>
        <w:t>NOTICE OF PUBLIC HEARING</w:t>
      </w:r>
    </w:p>
    <w:p w:rsidR="00C37EFF" w:rsidRDefault="00C37EFF" w:rsidP="00C37EFF">
      <w:pPr>
        <w:jc w:val="center"/>
        <w:rPr>
          <w:rFonts w:ascii="Times New Roman" w:hAnsi="Times New Roman" w:cs="Times New Roman"/>
        </w:rPr>
      </w:pPr>
      <w:r>
        <w:rPr>
          <w:rFonts w:ascii="Times New Roman" w:hAnsi="Times New Roman" w:cs="Times New Roman"/>
        </w:rPr>
        <w:t>Board Meeting</w:t>
      </w:r>
    </w:p>
    <w:p w:rsidR="00C37EFF" w:rsidRDefault="00C37EFF" w:rsidP="00C37EFF">
      <w:pPr>
        <w:jc w:val="center"/>
        <w:rPr>
          <w:rFonts w:ascii="Times New Roman" w:hAnsi="Times New Roman" w:cs="Times New Roman"/>
        </w:rPr>
      </w:pPr>
      <w:r>
        <w:rPr>
          <w:rFonts w:ascii="Times New Roman" w:hAnsi="Times New Roman" w:cs="Times New Roman"/>
        </w:rPr>
        <w:t>Thursday November 9, 2017</w:t>
      </w:r>
    </w:p>
    <w:p w:rsidR="00C570D6" w:rsidRPr="00C37EFF" w:rsidRDefault="004C6747">
      <w:pPr>
        <w:rPr>
          <w:rFonts w:ascii="Times New Roman" w:hAnsi="Times New Roman" w:cs="Times New Roman"/>
        </w:rPr>
      </w:pPr>
      <w:r w:rsidRPr="00C37EFF">
        <w:rPr>
          <w:rFonts w:ascii="Times New Roman" w:hAnsi="Times New Roman" w:cs="Times New Roman"/>
        </w:rPr>
        <w:t>Local Law No. 2</w:t>
      </w:r>
      <w:r w:rsidR="00C570D6" w:rsidRPr="00C37EFF">
        <w:rPr>
          <w:rFonts w:ascii="Times New Roman" w:hAnsi="Times New Roman" w:cs="Times New Roman"/>
        </w:rPr>
        <w:t xml:space="preserve"> of 2017</w:t>
      </w:r>
    </w:p>
    <w:p w:rsidR="00E522E9" w:rsidRPr="00C37EFF" w:rsidRDefault="00C570D6" w:rsidP="00E522E9">
      <w:pPr>
        <w:jc w:val="center"/>
        <w:rPr>
          <w:rFonts w:ascii="Times New Roman" w:hAnsi="Times New Roman" w:cs="Times New Roman"/>
        </w:rPr>
      </w:pPr>
      <w:r w:rsidRPr="00C37EFF">
        <w:rPr>
          <w:rFonts w:ascii="Times New Roman" w:hAnsi="Times New Roman" w:cs="Times New Roman"/>
        </w:rPr>
        <w:t xml:space="preserve">A LOCAL LAW AMENDING </w:t>
      </w:r>
      <w:r w:rsidR="004C6747" w:rsidRPr="00C37EFF">
        <w:rPr>
          <w:rFonts w:ascii="Times New Roman" w:hAnsi="Times New Roman" w:cs="Times New Roman"/>
        </w:rPr>
        <w:t>HOMER CODE</w:t>
      </w:r>
      <w:r w:rsidRPr="00C37EFF">
        <w:rPr>
          <w:rFonts w:ascii="Times New Roman" w:hAnsi="Times New Roman" w:cs="Times New Roman"/>
        </w:rPr>
        <w:t xml:space="preserve"> </w:t>
      </w:r>
      <w:r w:rsidR="004C6747" w:rsidRPr="00C37EFF">
        <w:rPr>
          <w:rFonts w:ascii="Times New Roman" w:hAnsi="Times New Roman" w:cs="Times New Roman"/>
        </w:rPr>
        <w:t xml:space="preserve">Section 131 Garbage, Rubbish, Refuse and </w:t>
      </w:r>
      <w:r w:rsidR="006D6256" w:rsidRPr="00C37EFF">
        <w:rPr>
          <w:rFonts w:ascii="Times New Roman" w:hAnsi="Times New Roman" w:cs="Times New Roman"/>
        </w:rPr>
        <w:t>Recyclables OF</w:t>
      </w:r>
      <w:r w:rsidRPr="00C37EFF">
        <w:rPr>
          <w:rFonts w:ascii="Times New Roman" w:hAnsi="Times New Roman" w:cs="Times New Roman"/>
        </w:rPr>
        <w:t xml:space="preserve"> THE </w:t>
      </w:r>
      <w:r w:rsidR="000C089B" w:rsidRPr="00C37EFF">
        <w:rPr>
          <w:rFonts w:ascii="Times New Roman" w:hAnsi="Times New Roman" w:cs="Times New Roman"/>
        </w:rPr>
        <w:t xml:space="preserve">CODE OF THE </w:t>
      </w:r>
      <w:r w:rsidRPr="00C37EFF">
        <w:rPr>
          <w:rFonts w:ascii="Times New Roman" w:hAnsi="Times New Roman" w:cs="Times New Roman"/>
        </w:rPr>
        <w:t>VILLAGE of HOMER</w:t>
      </w:r>
      <w:r w:rsidR="00B06084" w:rsidRPr="00C37EFF">
        <w:rPr>
          <w:rFonts w:ascii="Times New Roman" w:hAnsi="Times New Roman" w:cs="Times New Roman"/>
        </w:rPr>
        <w:t xml:space="preserve"> in</w:t>
      </w:r>
      <w:r w:rsidRPr="00C37EFF">
        <w:rPr>
          <w:rFonts w:ascii="Times New Roman" w:hAnsi="Times New Roman" w:cs="Times New Roman"/>
        </w:rPr>
        <w:t xml:space="preserve"> CORTLAND COUNTY, NEW YORK</w:t>
      </w:r>
    </w:p>
    <w:p w:rsidR="00C570D6" w:rsidRPr="00C37EFF" w:rsidRDefault="00C570D6" w:rsidP="00B06084">
      <w:pPr>
        <w:ind w:firstLine="720"/>
        <w:rPr>
          <w:rFonts w:ascii="Times New Roman" w:hAnsi="Times New Roman" w:cs="Times New Roman"/>
        </w:rPr>
      </w:pPr>
      <w:r w:rsidRPr="00C37EFF">
        <w:rPr>
          <w:rFonts w:ascii="Times New Roman" w:hAnsi="Times New Roman" w:cs="Times New Roman"/>
        </w:rPr>
        <w:t>Be it enacted by the Board of Trustees of the VILLAGE OF HOMER as follows:</w:t>
      </w:r>
      <w:r w:rsidR="004C6747" w:rsidRPr="00C37EFF">
        <w:rPr>
          <w:rFonts w:ascii="Times New Roman" w:hAnsi="Times New Roman" w:cs="Times New Roman"/>
        </w:rPr>
        <w:t xml:space="preserve"> The VILLAGE of HOMER Code Section 131: Garbage, Rubbish, Refuse and Recyclables</w:t>
      </w:r>
      <w:r w:rsidR="00B06084" w:rsidRPr="00C37EFF">
        <w:rPr>
          <w:rFonts w:ascii="Times New Roman" w:hAnsi="Times New Roman" w:cs="Times New Roman"/>
        </w:rPr>
        <w:t xml:space="preserve"> is</w:t>
      </w:r>
      <w:r w:rsidR="004C6747" w:rsidRPr="00C37EFF">
        <w:rPr>
          <w:rFonts w:ascii="Times New Roman" w:hAnsi="Times New Roman" w:cs="Times New Roman"/>
        </w:rPr>
        <w:t xml:space="preserve"> hereby amended by this Local Law to add these provisions as follows</w:t>
      </w:r>
      <w:r w:rsidR="00B06084" w:rsidRPr="00C37EFF">
        <w:rPr>
          <w:rFonts w:ascii="Times New Roman" w:hAnsi="Times New Roman" w:cs="Times New Roman"/>
        </w:rPr>
        <w:t>:</w:t>
      </w:r>
    </w:p>
    <w:p w:rsidR="00FC7734" w:rsidRPr="00C37EFF" w:rsidRDefault="00C570D6">
      <w:pPr>
        <w:rPr>
          <w:rFonts w:ascii="Times New Roman" w:hAnsi="Times New Roman" w:cs="Times New Roman"/>
          <w:u w:val="single"/>
        </w:rPr>
      </w:pPr>
      <w:r w:rsidRPr="00C37EFF">
        <w:rPr>
          <w:rFonts w:ascii="Times New Roman" w:hAnsi="Times New Roman" w:cs="Times New Roman"/>
          <w:u w:val="single"/>
        </w:rPr>
        <w:t>Section 1.</w:t>
      </w:r>
      <w:r w:rsidR="004C6747" w:rsidRPr="00C37EFF">
        <w:rPr>
          <w:rFonts w:ascii="Times New Roman" w:hAnsi="Times New Roman" w:cs="Times New Roman"/>
          <w:u w:val="single"/>
        </w:rPr>
        <w:t xml:space="preserve"> Compost Site</w:t>
      </w:r>
      <w:r w:rsidRPr="00C37EFF">
        <w:rPr>
          <w:rFonts w:ascii="Times New Roman" w:hAnsi="Times New Roman" w:cs="Times New Roman"/>
          <w:u w:val="single"/>
        </w:rPr>
        <w:t xml:space="preserve"> </w:t>
      </w:r>
    </w:p>
    <w:p w:rsidR="004C6747" w:rsidRPr="00C37EFF" w:rsidRDefault="004C6747">
      <w:pPr>
        <w:rPr>
          <w:rFonts w:ascii="Times New Roman" w:hAnsi="Times New Roman" w:cs="Times New Roman"/>
        </w:rPr>
      </w:pPr>
      <w:r w:rsidRPr="00C37EFF">
        <w:rPr>
          <w:rFonts w:ascii="Times New Roman" w:hAnsi="Times New Roman" w:cs="Times New Roman"/>
        </w:rPr>
        <w:tab/>
        <w:t>The Village herby designa</w:t>
      </w:r>
      <w:r w:rsidR="006D6256" w:rsidRPr="00C37EFF">
        <w:rPr>
          <w:rFonts w:ascii="Times New Roman" w:hAnsi="Times New Roman" w:cs="Times New Roman"/>
        </w:rPr>
        <w:t>tes the compost site located at N. Fulton Street in the Village of Homer as the Compost Site.</w:t>
      </w:r>
    </w:p>
    <w:p w:rsidR="004C6747" w:rsidRPr="00C37EFF" w:rsidRDefault="004C6747" w:rsidP="004C6747">
      <w:pPr>
        <w:pStyle w:val="NoSpacing"/>
        <w:rPr>
          <w:rFonts w:ascii="Times New Roman" w:hAnsi="Times New Roman" w:cs="Times New Roman"/>
          <w:u w:val="single"/>
        </w:rPr>
      </w:pPr>
      <w:r w:rsidRPr="00C37EFF">
        <w:rPr>
          <w:rFonts w:ascii="Times New Roman" w:hAnsi="Times New Roman" w:cs="Times New Roman"/>
          <w:u w:val="single"/>
        </w:rPr>
        <w:t>Section 2. Rules and Regulations.</w:t>
      </w:r>
    </w:p>
    <w:p w:rsidR="004C6747" w:rsidRPr="00C37EFF" w:rsidRDefault="004C6747" w:rsidP="004C6747">
      <w:pPr>
        <w:pStyle w:val="NoSpacing"/>
        <w:rPr>
          <w:rFonts w:ascii="Times New Roman" w:hAnsi="Times New Roman" w:cs="Times New Roman"/>
        </w:rPr>
      </w:pPr>
    </w:p>
    <w:p w:rsidR="004C6747" w:rsidRPr="00C37EFF" w:rsidRDefault="004C6747" w:rsidP="004C6747">
      <w:pPr>
        <w:pStyle w:val="NoSpacing"/>
        <w:rPr>
          <w:rFonts w:ascii="Times New Roman" w:hAnsi="Times New Roman" w:cs="Times New Roman"/>
        </w:rPr>
      </w:pPr>
      <w:r w:rsidRPr="00C37EFF">
        <w:rPr>
          <w:rFonts w:ascii="Times New Roman" w:hAnsi="Times New Roman" w:cs="Times New Roman"/>
        </w:rPr>
        <w:tab/>
        <w:t xml:space="preserve">The Board of Trustees </w:t>
      </w:r>
      <w:r w:rsidR="00B06084" w:rsidRPr="00C37EFF">
        <w:rPr>
          <w:rFonts w:ascii="Times New Roman" w:hAnsi="Times New Roman" w:cs="Times New Roman"/>
        </w:rPr>
        <w:t>shall have</w:t>
      </w:r>
      <w:r w:rsidRPr="00C37EFF">
        <w:rPr>
          <w:rFonts w:ascii="Times New Roman" w:hAnsi="Times New Roman" w:cs="Times New Roman"/>
        </w:rPr>
        <w:t xml:space="preserve"> the authority to promulgate and adopt rules and regulations necessary to administer and regulate the Compost Site, including but not limited to regulation of the manner, days</w:t>
      </w:r>
      <w:r w:rsidR="006D6256" w:rsidRPr="00C37EFF">
        <w:rPr>
          <w:rFonts w:ascii="Times New Roman" w:hAnsi="Times New Roman" w:cs="Times New Roman"/>
        </w:rPr>
        <w:t>, persons authorized to use,</w:t>
      </w:r>
      <w:r w:rsidRPr="00C37EFF">
        <w:rPr>
          <w:rFonts w:ascii="Times New Roman" w:hAnsi="Times New Roman" w:cs="Times New Roman"/>
        </w:rPr>
        <w:t xml:space="preserve"> and times the </w:t>
      </w:r>
      <w:r w:rsidR="00B06084" w:rsidRPr="00C37EFF">
        <w:rPr>
          <w:rFonts w:ascii="Times New Roman" w:hAnsi="Times New Roman" w:cs="Times New Roman"/>
        </w:rPr>
        <w:t>compost</w:t>
      </w:r>
      <w:r w:rsidRPr="00C37EFF">
        <w:rPr>
          <w:rFonts w:ascii="Times New Roman" w:hAnsi="Times New Roman" w:cs="Times New Roman"/>
        </w:rPr>
        <w:t xml:space="preserve"> site is open, types of materials accepted, and </w:t>
      </w:r>
      <w:r w:rsidR="006D6256" w:rsidRPr="00C37EFF">
        <w:rPr>
          <w:rFonts w:ascii="Times New Roman" w:hAnsi="Times New Roman" w:cs="Times New Roman"/>
        </w:rPr>
        <w:t>penalties and fines</w:t>
      </w:r>
      <w:r w:rsidRPr="00C37EFF">
        <w:rPr>
          <w:rFonts w:ascii="Times New Roman" w:hAnsi="Times New Roman" w:cs="Times New Roman"/>
        </w:rPr>
        <w:t xml:space="preserve"> for noncompliance with </w:t>
      </w:r>
      <w:r w:rsidR="00B06084" w:rsidRPr="00C37EFF">
        <w:rPr>
          <w:rFonts w:ascii="Times New Roman" w:hAnsi="Times New Roman" w:cs="Times New Roman"/>
        </w:rPr>
        <w:t>this section and any such rules or regulations the Board promulgates</w:t>
      </w:r>
      <w:r w:rsidRPr="00C37EFF">
        <w:rPr>
          <w:rFonts w:ascii="Times New Roman" w:hAnsi="Times New Roman" w:cs="Times New Roman"/>
        </w:rPr>
        <w:t>.</w:t>
      </w:r>
      <w:r w:rsidR="006D6256" w:rsidRPr="00C37EFF">
        <w:rPr>
          <w:rFonts w:ascii="Times New Roman" w:hAnsi="Times New Roman" w:cs="Times New Roman"/>
        </w:rPr>
        <w:t xml:space="preserve">  The Board may modify, repeal, amend or otherwise change any portion of said rules and regulations at any time by filing a notice with the Village Clerk at least 14 days in advance of the effective date, making this notice available for inspection, and notifying residents of such change by direct mail or publication.</w:t>
      </w:r>
    </w:p>
    <w:p w:rsidR="004C6747" w:rsidRPr="00C37EFF" w:rsidRDefault="004C6747" w:rsidP="004C6747">
      <w:pPr>
        <w:pStyle w:val="NoSpacing"/>
        <w:rPr>
          <w:rFonts w:ascii="Times New Roman" w:hAnsi="Times New Roman" w:cs="Times New Roman"/>
        </w:rPr>
      </w:pPr>
    </w:p>
    <w:p w:rsidR="004C6747" w:rsidRPr="00C37EFF" w:rsidRDefault="004C6747" w:rsidP="004C6747">
      <w:pPr>
        <w:pStyle w:val="NoSpacing"/>
        <w:rPr>
          <w:rFonts w:ascii="Times New Roman" w:hAnsi="Times New Roman" w:cs="Times New Roman"/>
          <w:u w:val="single"/>
        </w:rPr>
      </w:pPr>
      <w:r w:rsidRPr="00C37EFF">
        <w:rPr>
          <w:rFonts w:ascii="Times New Roman" w:hAnsi="Times New Roman" w:cs="Times New Roman"/>
          <w:u w:val="single"/>
        </w:rPr>
        <w:t>Section 3.  Penalties for offenses.</w:t>
      </w:r>
    </w:p>
    <w:p w:rsidR="004C6747" w:rsidRPr="00C37EFF" w:rsidRDefault="004C6747" w:rsidP="004C6747">
      <w:pPr>
        <w:pStyle w:val="NoSpacing"/>
        <w:rPr>
          <w:rFonts w:ascii="Times New Roman" w:hAnsi="Times New Roman" w:cs="Times New Roman"/>
        </w:rPr>
      </w:pPr>
      <w:r w:rsidRPr="00C37EFF">
        <w:rPr>
          <w:rFonts w:ascii="Times New Roman" w:hAnsi="Times New Roman" w:cs="Times New Roman"/>
        </w:rPr>
        <w:tab/>
      </w:r>
    </w:p>
    <w:p w:rsidR="004C6747" w:rsidRPr="00C37EFF" w:rsidRDefault="004C6747" w:rsidP="004C6747">
      <w:pPr>
        <w:pStyle w:val="NoSpacing"/>
        <w:rPr>
          <w:rFonts w:ascii="Times New Roman" w:hAnsi="Times New Roman" w:cs="Times New Roman"/>
        </w:rPr>
      </w:pPr>
      <w:r w:rsidRPr="00C37EFF">
        <w:rPr>
          <w:rFonts w:ascii="Times New Roman" w:hAnsi="Times New Roman" w:cs="Times New Roman"/>
        </w:rPr>
        <w:tab/>
        <w:t>Upon the failure to comply with the requirements of this article or the rules and regulations promulgated hereunder, the Board and any duly designed agent the Board may designate may:</w:t>
      </w:r>
    </w:p>
    <w:p w:rsidR="004C6747" w:rsidRPr="00C37EFF" w:rsidRDefault="004C6747" w:rsidP="004C6747">
      <w:pPr>
        <w:pStyle w:val="NoSpacing"/>
        <w:rPr>
          <w:rFonts w:ascii="Times New Roman" w:hAnsi="Times New Roman" w:cs="Times New Roman"/>
        </w:rPr>
      </w:pPr>
      <w:r w:rsidRPr="00C37EFF">
        <w:rPr>
          <w:rFonts w:ascii="Times New Roman" w:hAnsi="Times New Roman" w:cs="Times New Roman"/>
        </w:rPr>
        <w:t xml:space="preserve">(1) Refuse entry to </w:t>
      </w:r>
      <w:r w:rsidR="006D6256" w:rsidRPr="00C37EFF">
        <w:rPr>
          <w:rFonts w:ascii="Times New Roman" w:hAnsi="Times New Roman" w:cs="Times New Roman"/>
        </w:rPr>
        <w:t>t</w:t>
      </w:r>
      <w:r w:rsidRPr="00C37EFF">
        <w:rPr>
          <w:rFonts w:ascii="Times New Roman" w:hAnsi="Times New Roman" w:cs="Times New Roman"/>
        </w:rPr>
        <w:t>he compost site, (2) treat t</w:t>
      </w:r>
      <w:r w:rsidR="006D6256" w:rsidRPr="00C37EFF">
        <w:rPr>
          <w:rFonts w:ascii="Times New Roman" w:hAnsi="Times New Roman" w:cs="Times New Roman"/>
        </w:rPr>
        <w:t>he noncompliance as a violation, and any person found guilty thereof shall be liable for a fine which shall not exceed $50 for the first offense, $100 for a second offense, and $250 for any subsequent offense.</w:t>
      </w:r>
    </w:p>
    <w:p w:rsidR="00B06084" w:rsidRPr="00C37EFF" w:rsidRDefault="00B06084" w:rsidP="00943435">
      <w:pPr>
        <w:rPr>
          <w:rFonts w:ascii="Times New Roman" w:hAnsi="Times New Roman" w:cs="Times New Roman"/>
          <w:u w:val="single"/>
        </w:rPr>
      </w:pPr>
    </w:p>
    <w:p w:rsidR="00943435" w:rsidRPr="00C37EFF" w:rsidRDefault="006D6256" w:rsidP="00943435">
      <w:pPr>
        <w:rPr>
          <w:rFonts w:ascii="Times New Roman" w:hAnsi="Times New Roman" w:cs="Times New Roman"/>
          <w:u w:val="single"/>
        </w:rPr>
      </w:pPr>
      <w:r w:rsidRPr="00C37EFF">
        <w:rPr>
          <w:rFonts w:ascii="Times New Roman" w:hAnsi="Times New Roman" w:cs="Times New Roman"/>
          <w:u w:val="single"/>
        </w:rPr>
        <w:t>Section 4</w:t>
      </w:r>
      <w:r w:rsidR="00943435" w:rsidRPr="00C37EFF">
        <w:rPr>
          <w:rFonts w:ascii="Times New Roman" w:hAnsi="Times New Roman" w:cs="Times New Roman"/>
          <w:u w:val="single"/>
        </w:rPr>
        <w:t>.</w:t>
      </w:r>
      <w:r w:rsidR="00C570D6" w:rsidRPr="00C37EFF">
        <w:rPr>
          <w:rFonts w:ascii="Times New Roman" w:hAnsi="Times New Roman" w:cs="Times New Roman"/>
          <w:u w:val="single"/>
        </w:rPr>
        <w:t xml:space="preserve"> Separability</w:t>
      </w:r>
    </w:p>
    <w:p w:rsidR="00C570D6" w:rsidRPr="00C37EFF" w:rsidRDefault="00C570D6" w:rsidP="00943435">
      <w:pPr>
        <w:ind w:firstLine="720"/>
        <w:rPr>
          <w:rFonts w:ascii="Times New Roman" w:hAnsi="Times New Roman" w:cs="Times New Roman"/>
        </w:rPr>
      </w:pPr>
      <w:r w:rsidRPr="00C37EFF">
        <w:rPr>
          <w:rFonts w:ascii="Times New Roman" w:hAnsi="Times New Roman" w:cs="Times New Roman"/>
        </w:rPr>
        <w:t xml:space="preserve"> If any part or provision of this Local Law or the application thereof to any person or circumstance be adjudged invalid by any court of competent jurisdiction, such judgment shall be confined in its operation to the part or provision or application directly involved in the controversy in which such judgment shall have been rendered and shall not affect or impair the validity of the remainder of this Local Law or the application thereof to other persons or circumstances, and the BOARD OF TRUSTEES </w:t>
      </w:r>
      <w:r w:rsidRPr="00C37EFF">
        <w:rPr>
          <w:rFonts w:ascii="Times New Roman" w:hAnsi="Times New Roman" w:cs="Times New Roman"/>
        </w:rPr>
        <w:lastRenderedPageBreak/>
        <w:t xml:space="preserve">of the VILLAGE of HOMER hereby declares that it would have passed this Local Law or the remainder thereof had such invalid application or invalid provision been apparent. </w:t>
      </w:r>
    </w:p>
    <w:p w:rsidR="00943435" w:rsidRPr="00C37EFF" w:rsidRDefault="006D6256" w:rsidP="00943435">
      <w:pPr>
        <w:rPr>
          <w:rFonts w:ascii="Times New Roman" w:hAnsi="Times New Roman" w:cs="Times New Roman"/>
          <w:u w:val="single"/>
        </w:rPr>
      </w:pPr>
      <w:r w:rsidRPr="00C37EFF">
        <w:rPr>
          <w:rFonts w:ascii="Times New Roman" w:hAnsi="Times New Roman" w:cs="Times New Roman"/>
          <w:u w:val="single"/>
        </w:rPr>
        <w:t>Section 5</w:t>
      </w:r>
      <w:r w:rsidR="00943435" w:rsidRPr="00C37EFF">
        <w:rPr>
          <w:rFonts w:ascii="Times New Roman" w:hAnsi="Times New Roman" w:cs="Times New Roman"/>
          <w:u w:val="single"/>
        </w:rPr>
        <w:t xml:space="preserve">. </w:t>
      </w:r>
      <w:r w:rsidR="00C570D6" w:rsidRPr="00C37EFF">
        <w:rPr>
          <w:rFonts w:ascii="Times New Roman" w:hAnsi="Times New Roman" w:cs="Times New Roman"/>
          <w:u w:val="single"/>
        </w:rPr>
        <w:t>Effective Date</w:t>
      </w:r>
    </w:p>
    <w:p w:rsidR="004B22A7" w:rsidRPr="00C37EFF" w:rsidRDefault="00C570D6" w:rsidP="00943435">
      <w:pPr>
        <w:ind w:firstLine="720"/>
        <w:rPr>
          <w:rFonts w:ascii="Times New Roman" w:hAnsi="Times New Roman" w:cs="Times New Roman"/>
        </w:rPr>
      </w:pPr>
      <w:r w:rsidRPr="00C37EFF">
        <w:rPr>
          <w:rFonts w:ascii="Times New Roman" w:hAnsi="Times New Roman" w:cs="Times New Roman"/>
        </w:rPr>
        <w:t xml:space="preserve"> This Local Law shall take effect immediately upon filing in the office of the New York State Secretary of State in accordance with section 27 of the Municipal Home Rule Law.</w:t>
      </w:r>
    </w:p>
    <w:sectPr w:rsidR="004B22A7" w:rsidRPr="00C37E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0D6"/>
    <w:rsid w:val="000C089B"/>
    <w:rsid w:val="002F3BAE"/>
    <w:rsid w:val="004B22A7"/>
    <w:rsid w:val="004C6747"/>
    <w:rsid w:val="004E19C3"/>
    <w:rsid w:val="00614BE4"/>
    <w:rsid w:val="006D6256"/>
    <w:rsid w:val="008B2519"/>
    <w:rsid w:val="00943435"/>
    <w:rsid w:val="00A80AC7"/>
    <w:rsid w:val="00B06084"/>
    <w:rsid w:val="00C37EFF"/>
    <w:rsid w:val="00C570D6"/>
    <w:rsid w:val="00E522E9"/>
    <w:rsid w:val="00FC7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34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435"/>
    <w:rPr>
      <w:rFonts w:ascii="Segoe UI" w:hAnsi="Segoe UI" w:cs="Segoe UI"/>
      <w:sz w:val="18"/>
      <w:szCs w:val="18"/>
    </w:rPr>
  </w:style>
  <w:style w:type="paragraph" w:styleId="NoSpacing">
    <w:name w:val="No Spacing"/>
    <w:uiPriority w:val="1"/>
    <w:qFormat/>
    <w:rsid w:val="004C674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34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435"/>
    <w:rPr>
      <w:rFonts w:ascii="Segoe UI" w:hAnsi="Segoe UI" w:cs="Segoe UI"/>
      <w:sz w:val="18"/>
      <w:szCs w:val="18"/>
    </w:rPr>
  </w:style>
  <w:style w:type="paragraph" w:styleId="NoSpacing">
    <w:name w:val="No Spacing"/>
    <w:uiPriority w:val="1"/>
    <w:qFormat/>
    <w:rsid w:val="004C67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0C38D-7D71-4FBC-9589-54BED5F81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Dante Armideo</dc:creator>
  <cp:lastModifiedBy>Kristen M. Case</cp:lastModifiedBy>
  <cp:revision>2</cp:revision>
  <cp:lastPrinted>2017-10-18T18:54:00Z</cp:lastPrinted>
  <dcterms:created xsi:type="dcterms:W3CDTF">2017-11-06T15:16:00Z</dcterms:created>
  <dcterms:modified xsi:type="dcterms:W3CDTF">2017-11-06T15:16:00Z</dcterms:modified>
</cp:coreProperties>
</file>